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727" w:rsidRDefault="00D53727" w:rsidP="00E4391D">
      <w:pPr>
        <w:jc w:val="center"/>
        <w:rPr>
          <w:b/>
          <w:sz w:val="28"/>
          <w:szCs w:val="28"/>
        </w:rPr>
      </w:pPr>
      <w:r>
        <w:rPr>
          <w:b/>
          <w:sz w:val="28"/>
          <w:szCs w:val="28"/>
        </w:rPr>
        <w:t>The JewishGen Ukraine SIG Biographical Names Project</w:t>
      </w:r>
    </w:p>
    <w:p w:rsidR="00204ACF" w:rsidRPr="002D5AB9" w:rsidRDefault="006B2376" w:rsidP="00D53727">
      <w:pPr>
        <w:jc w:val="center"/>
        <w:rPr>
          <w:b/>
          <w:sz w:val="28"/>
          <w:szCs w:val="28"/>
        </w:rPr>
      </w:pPr>
      <w:r w:rsidRPr="002D5AB9">
        <w:rPr>
          <w:b/>
          <w:sz w:val="28"/>
          <w:szCs w:val="28"/>
        </w:rPr>
        <w:t xml:space="preserve">Encyclopedia </w:t>
      </w:r>
      <w:r w:rsidR="00D53727">
        <w:rPr>
          <w:b/>
          <w:sz w:val="28"/>
          <w:szCs w:val="28"/>
        </w:rPr>
        <w:t>of Names, Kharkiv Province</w:t>
      </w:r>
    </w:p>
    <w:p w:rsidR="002D5AB9" w:rsidRPr="002D5AB9" w:rsidRDefault="002D5AB9" w:rsidP="00E4391D">
      <w:pPr>
        <w:jc w:val="center"/>
        <w:rPr>
          <w:b/>
        </w:rPr>
      </w:pPr>
      <w:r w:rsidRPr="002D5AB9">
        <w:rPr>
          <w:b/>
        </w:rPr>
        <w:t>Introduction and Guide to the Dataset</w:t>
      </w:r>
    </w:p>
    <w:p w:rsidR="006B2376" w:rsidRPr="002D5AB9" w:rsidRDefault="006B2376" w:rsidP="00074D28">
      <w:pPr>
        <w:jc w:val="center"/>
        <w:rPr>
          <w:sz w:val="22"/>
          <w:szCs w:val="22"/>
        </w:rPr>
      </w:pPr>
      <w:r w:rsidRPr="002D5AB9">
        <w:rPr>
          <w:sz w:val="22"/>
          <w:szCs w:val="22"/>
        </w:rPr>
        <w:t>Bena Shklyanoy</w:t>
      </w:r>
      <w:r w:rsidR="00E4391D" w:rsidRPr="002D5AB9">
        <w:rPr>
          <w:sz w:val="22"/>
          <w:szCs w:val="22"/>
        </w:rPr>
        <w:t xml:space="preserve"> (b</w:t>
      </w:r>
      <w:r w:rsidRPr="002D5AB9">
        <w:rPr>
          <w:sz w:val="22"/>
          <w:szCs w:val="22"/>
        </w:rPr>
        <w:t>enagen@gmail.com</w:t>
      </w:r>
      <w:r w:rsidR="00E4391D" w:rsidRPr="002D5AB9">
        <w:rPr>
          <w:sz w:val="22"/>
          <w:szCs w:val="22"/>
        </w:rPr>
        <w:t>)</w:t>
      </w:r>
      <w:bookmarkStart w:id="0" w:name="_GoBack"/>
      <w:bookmarkEnd w:id="0"/>
      <w:r w:rsidR="00074D28">
        <w:rPr>
          <w:sz w:val="22"/>
          <w:szCs w:val="22"/>
        </w:rPr>
        <w:br/>
        <w:t>Ukraine SIG Translations and Data Director</w:t>
      </w:r>
      <w:r w:rsidR="001B2B49">
        <w:rPr>
          <w:sz w:val="22"/>
          <w:szCs w:val="22"/>
        </w:rPr>
        <w:br/>
        <w:t>5 September 2012</w:t>
      </w:r>
    </w:p>
    <w:p w:rsidR="006B2376" w:rsidRPr="002D5AB9" w:rsidRDefault="006B2376">
      <w:pPr>
        <w:rPr>
          <w:sz w:val="22"/>
          <w:szCs w:val="22"/>
        </w:rPr>
      </w:pPr>
    </w:p>
    <w:p w:rsidR="006B2376" w:rsidRPr="00D53727" w:rsidRDefault="006B2376" w:rsidP="006B2376">
      <w:pPr>
        <w:rPr>
          <w:b/>
          <w:bCs/>
          <w:sz w:val="22"/>
          <w:szCs w:val="22"/>
        </w:rPr>
      </w:pPr>
      <w:r w:rsidRPr="00D53727">
        <w:rPr>
          <w:b/>
          <w:bCs/>
          <w:sz w:val="22"/>
          <w:szCs w:val="22"/>
        </w:rPr>
        <w:t xml:space="preserve">Description of the </w:t>
      </w:r>
      <w:r w:rsidR="002D5AB9" w:rsidRPr="00D53727">
        <w:rPr>
          <w:b/>
          <w:bCs/>
          <w:sz w:val="22"/>
          <w:szCs w:val="22"/>
        </w:rPr>
        <w:t>dataset</w:t>
      </w:r>
    </w:p>
    <w:p w:rsidR="006B2376" w:rsidRPr="002D5AB9" w:rsidRDefault="006B2376">
      <w:pPr>
        <w:rPr>
          <w:sz w:val="22"/>
          <w:szCs w:val="22"/>
        </w:rPr>
      </w:pPr>
      <w:r w:rsidRPr="002D5AB9">
        <w:rPr>
          <w:sz w:val="22"/>
          <w:szCs w:val="22"/>
        </w:rPr>
        <w:t xml:space="preserve"> </w:t>
      </w:r>
    </w:p>
    <w:p w:rsidR="0081341C" w:rsidRPr="002D5AB9" w:rsidRDefault="00313558" w:rsidP="00456FE2">
      <w:pPr>
        <w:rPr>
          <w:sz w:val="22"/>
          <w:szCs w:val="22"/>
        </w:rPr>
      </w:pPr>
      <w:r w:rsidRPr="002D5AB9">
        <w:rPr>
          <w:sz w:val="22"/>
          <w:szCs w:val="22"/>
        </w:rPr>
        <w:t xml:space="preserve">This </w:t>
      </w:r>
      <w:r w:rsidR="002D5AB9">
        <w:rPr>
          <w:sz w:val="22"/>
          <w:szCs w:val="22"/>
        </w:rPr>
        <w:t>dataset</w:t>
      </w:r>
      <w:r w:rsidRPr="002D5AB9">
        <w:rPr>
          <w:sz w:val="22"/>
          <w:szCs w:val="22"/>
        </w:rPr>
        <w:t xml:space="preserve"> is a translation </w:t>
      </w:r>
      <w:r w:rsidR="00D41765" w:rsidRPr="002D5AB9">
        <w:rPr>
          <w:sz w:val="22"/>
          <w:szCs w:val="22"/>
        </w:rPr>
        <w:t xml:space="preserve">of </w:t>
      </w:r>
      <w:r w:rsidR="00D53727" w:rsidRPr="002D5AB9">
        <w:rPr>
          <w:sz w:val="22"/>
          <w:szCs w:val="22"/>
        </w:rPr>
        <w:t xml:space="preserve">Jewish </w:t>
      </w:r>
      <w:r w:rsidR="00D53727">
        <w:rPr>
          <w:sz w:val="22"/>
          <w:szCs w:val="22"/>
        </w:rPr>
        <w:t xml:space="preserve">biographical entries </w:t>
      </w:r>
      <w:r w:rsidR="00D41765" w:rsidRPr="002D5AB9">
        <w:rPr>
          <w:sz w:val="22"/>
          <w:szCs w:val="22"/>
        </w:rPr>
        <w:t xml:space="preserve">extracted from </w:t>
      </w:r>
      <w:r w:rsidR="00D13722" w:rsidRPr="002D5AB9">
        <w:rPr>
          <w:sz w:val="22"/>
          <w:szCs w:val="22"/>
        </w:rPr>
        <w:t>t</w:t>
      </w:r>
      <w:r w:rsidRPr="002D5AB9">
        <w:rPr>
          <w:sz w:val="22"/>
          <w:szCs w:val="22"/>
        </w:rPr>
        <w:t xml:space="preserve">he </w:t>
      </w:r>
      <w:r w:rsidRPr="002D5AB9">
        <w:rPr>
          <w:i/>
          <w:sz w:val="22"/>
          <w:szCs w:val="22"/>
        </w:rPr>
        <w:t>Encyclopedia of Names</w:t>
      </w:r>
      <w:r w:rsidR="00074D28">
        <w:rPr>
          <w:i/>
          <w:sz w:val="22"/>
          <w:szCs w:val="22"/>
        </w:rPr>
        <w:t>,</w:t>
      </w:r>
      <w:r w:rsidRPr="002D5AB9">
        <w:rPr>
          <w:i/>
          <w:sz w:val="22"/>
          <w:szCs w:val="22"/>
        </w:rPr>
        <w:t xml:space="preserve"> Kharkov Province</w:t>
      </w:r>
      <w:r w:rsidR="00D13722" w:rsidRPr="002D5AB9">
        <w:rPr>
          <w:i/>
          <w:sz w:val="22"/>
          <w:szCs w:val="22"/>
        </w:rPr>
        <w:t xml:space="preserve">, </w:t>
      </w:r>
      <w:r w:rsidR="007B0AAB" w:rsidRPr="002D5AB9">
        <w:rPr>
          <w:i/>
          <w:sz w:val="22"/>
          <w:szCs w:val="22"/>
        </w:rPr>
        <w:t>and Volume</w:t>
      </w:r>
      <w:r w:rsidR="00D13722" w:rsidRPr="002D5AB9">
        <w:rPr>
          <w:i/>
          <w:sz w:val="22"/>
          <w:szCs w:val="22"/>
        </w:rPr>
        <w:t xml:space="preserve"> 1</w:t>
      </w:r>
      <w:r w:rsidRPr="002D5AB9">
        <w:rPr>
          <w:i/>
          <w:sz w:val="22"/>
          <w:szCs w:val="22"/>
        </w:rPr>
        <w:t xml:space="preserve"> </w:t>
      </w:r>
      <w:r w:rsidRPr="002D5AB9">
        <w:rPr>
          <w:sz w:val="22"/>
          <w:szCs w:val="22"/>
        </w:rPr>
        <w:t>by Andrey Fedorovich Paramonov</w:t>
      </w:r>
      <w:r w:rsidR="00074D28">
        <w:rPr>
          <w:sz w:val="22"/>
          <w:szCs w:val="22"/>
        </w:rPr>
        <w:t xml:space="preserve"> (</w:t>
      </w:r>
      <w:hyperlink r:id="rId7" w:history="1">
        <w:r w:rsidR="00456FE2" w:rsidRPr="006C2232">
          <w:rPr>
            <w:rStyle w:val="Hyperlink"/>
            <w:sz w:val="22"/>
            <w:szCs w:val="22"/>
          </w:rPr>
          <w:t>paf69@mail.ru</w:t>
        </w:r>
      </w:hyperlink>
      <w:r w:rsidR="00074D28" w:rsidRPr="002D5AB9">
        <w:rPr>
          <w:sz w:val="22"/>
          <w:szCs w:val="22"/>
        </w:rPr>
        <w:t>.)</w:t>
      </w:r>
      <w:r w:rsidR="00456FE2">
        <w:rPr>
          <w:sz w:val="22"/>
          <w:szCs w:val="22"/>
        </w:rPr>
        <w:t xml:space="preserve">. Mr. Paramonov is </w:t>
      </w:r>
      <w:r w:rsidRPr="002D5AB9">
        <w:rPr>
          <w:sz w:val="22"/>
          <w:szCs w:val="22"/>
        </w:rPr>
        <w:t>Director of the Private Museum of Khark</w:t>
      </w:r>
      <w:r w:rsidR="00D13722" w:rsidRPr="002D5AB9">
        <w:rPr>
          <w:sz w:val="22"/>
          <w:szCs w:val="22"/>
        </w:rPr>
        <w:t>o</w:t>
      </w:r>
      <w:r w:rsidRPr="002D5AB9">
        <w:rPr>
          <w:sz w:val="22"/>
          <w:szCs w:val="22"/>
        </w:rPr>
        <w:t xml:space="preserve">v City Mansion.  </w:t>
      </w:r>
      <w:r w:rsidR="00456FE2">
        <w:rPr>
          <w:sz w:val="22"/>
          <w:szCs w:val="22"/>
        </w:rPr>
        <w:t xml:space="preserve">He </w:t>
      </w:r>
      <w:r w:rsidR="0081341C" w:rsidRPr="002D5AB9">
        <w:rPr>
          <w:sz w:val="22"/>
          <w:szCs w:val="22"/>
        </w:rPr>
        <w:t xml:space="preserve">collected the records at the State Archive of the Kharkiv Province beginning in 1999. </w:t>
      </w:r>
      <w:r w:rsidR="00D13722" w:rsidRPr="002D5AB9">
        <w:rPr>
          <w:sz w:val="22"/>
          <w:szCs w:val="22"/>
        </w:rPr>
        <w:t>T</w:t>
      </w:r>
      <w:r w:rsidR="00074D28">
        <w:rPr>
          <w:sz w:val="22"/>
          <w:szCs w:val="22"/>
        </w:rPr>
        <w:t>he original text is in Russian.</w:t>
      </w:r>
    </w:p>
    <w:p w:rsidR="0081341C" w:rsidRPr="002D5AB9" w:rsidRDefault="0081341C" w:rsidP="00303562">
      <w:pPr>
        <w:rPr>
          <w:sz w:val="22"/>
          <w:szCs w:val="22"/>
        </w:rPr>
      </w:pPr>
    </w:p>
    <w:p w:rsidR="00636C62" w:rsidRDefault="00074D28" w:rsidP="00074D28">
      <w:pPr>
        <w:rPr>
          <w:sz w:val="22"/>
          <w:szCs w:val="22"/>
        </w:rPr>
      </w:pPr>
      <w:r>
        <w:rPr>
          <w:sz w:val="22"/>
          <w:szCs w:val="22"/>
        </w:rPr>
        <w:t>Ukraine SIG extracted entries that appear to be for Jews and that have a Ukraine connection. With permission of the author, Ukraine SIG volunteers translated the extracted entries using an</w:t>
      </w:r>
      <w:r w:rsidR="00D13722" w:rsidRPr="002D5AB9">
        <w:rPr>
          <w:sz w:val="22"/>
          <w:szCs w:val="22"/>
        </w:rPr>
        <w:t xml:space="preserve"> online copy of the book</w:t>
      </w:r>
      <w:r>
        <w:rPr>
          <w:sz w:val="22"/>
          <w:szCs w:val="22"/>
        </w:rPr>
        <w:t>,</w:t>
      </w:r>
      <w:r w:rsidR="00D13722" w:rsidRPr="002D5AB9">
        <w:rPr>
          <w:sz w:val="22"/>
          <w:szCs w:val="22"/>
        </w:rPr>
        <w:t xml:space="preserve"> </w:t>
      </w:r>
      <w:hyperlink r:id="rId8" w:history="1">
        <w:r w:rsidR="00313558" w:rsidRPr="002D5AB9">
          <w:rPr>
            <w:rStyle w:val="Hyperlink"/>
            <w:sz w:val="22"/>
            <w:szCs w:val="22"/>
          </w:rPr>
          <w:t>http://old.mediaport.info/spezproekts/family/index.php?page=titul</w:t>
        </w:r>
      </w:hyperlink>
      <w:r>
        <w:rPr>
          <w:sz w:val="22"/>
          <w:szCs w:val="22"/>
        </w:rPr>
        <w:t xml:space="preserve">, as well as </w:t>
      </w:r>
      <w:r w:rsidR="009400FE" w:rsidRPr="002D5AB9">
        <w:rPr>
          <w:sz w:val="22"/>
          <w:szCs w:val="22"/>
        </w:rPr>
        <w:t xml:space="preserve">additional datasets </w:t>
      </w:r>
      <w:r>
        <w:rPr>
          <w:sz w:val="22"/>
          <w:szCs w:val="22"/>
        </w:rPr>
        <w:t xml:space="preserve">provided by the author. </w:t>
      </w:r>
      <w:r w:rsidR="00562BDF">
        <w:rPr>
          <w:sz w:val="22"/>
          <w:szCs w:val="22"/>
        </w:rPr>
        <w:t>An expanded set of t</w:t>
      </w:r>
      <w:r w:rsidR="00313B59" w:rsidRPr="002D5AB9">
        <w:rPr>
          <w:sz w:val="22"/>
          <w:szCs w:val="22"/>
        </w:rPr>
        <w:t xml:space="preserve">he data </w:t>
      </w:r>
      <w:r>
        <w:rPr>
          <w:sz w:val="22"/>
          <w:szCs w:val="22"/>
        </w:rPr>
        <w:t>also is</w:t>
      </w:r>
      <w:r w:rsidR="00562BDF">
        <w:rPr>
          <w:sz w:val="22"/>
          <w:szCs w:val="22"/>
        </w:rPr>
        <w:t xml:space="preserve"> on the website of the Center for Genealogical Research (CGR), </w:t>
      </w:r>
      <w:hyperlink r:id="rId9" w:history="1">
        <w:r w:rsidR="00D54FD6" w:rsidRPr="002D5AB9">
          <w:rPr>
            <w:rStyle w:val="Hyperlink"/>
            <w:sz w:val="22"/>
            <w:szCs w:val="22"/>
          </w:rPr>
          <w:t>http://rosgenea.ru</w:t>
        </w:r>
      </w:hyperlink>
      <w:r>
        <w:rPr>
          <w:sz w:val="22"/>
          <w:szCs w:val="22"/>
        </w:rPr>
        <w:t>.</w:t>
      </w:r>
      <w:r w:rsidR="00D54FD6" w:rsidRPr="002D5AB9">
        <w:rPr>
          <w:sz w:val="22"/>
          <w:szCs w:val="22"/>
        </w:rPr>
        <w:t xml:space="preserve"> </w:t>
      </w:r>
      <w:r w:rsidR="00E728C0" w:rsidRPr="002D5AB9">
        <w:rPr>
          <w:sz w:val="22"/>
          <w:szCs w:val="22"/>
        </w:rPr>
        <w:t xml:space="preserve">A few </w:t>
      </w:r>
      <w:r w:rsidR="00303562" w:rsidRPr="002D5AB9">
        <w:rPr>
          <w:sz w:val="22"/>
          <w:szCs w:val="22"/>
        </w:rPr>
        <w:t xml:space="preserve">entries </w:t>
      </w:r>
      <w:r w:rsidR="00562BDF">
        <w:rPr>
          <w:sz w:val="22"/>
          <w:szCs w:val="22"/>
        </w:rPr>
        <w:t xml:space="preserve">in the Ukraine SIG dataset </w:t>
      </w:r>
      <w:r w:rsidR="00D54FD6" w:rsidRPr="002D5AB9">
        <w:rPr>
          <w:sz w:val="22"/>
          <w:szCs w:val="22"/>
        </w:rPr>
        <w:t>w</w:t>
      </w:r>
      <w:r w:rsidR="00303562" w:rsidRPr="002D5AB9">
        <w:rPr>
          <w:sz w:val="22"/>
          <w:szCs w:val="22"/>
        </w:rPr>
        <w:t>ere</w:t>
      </w:r>
      <w:r w:rsidR="00D54FD6" w:rsidRPr="002D5AB9">
        <w:rPr>
          <w:sz w:val="22"/>
          <w:szCs w:val="22"/>
        </w:rPr>
        <w:t xml:space="preserve"> not in the original list published by A.F. Paramonov</w:t>
      </w:r>
      <w:r w:rsidR="00562BDF">
        <w:rPr>
          <w:sz w:val="22"/>
          <w:szCs w:val="22"/>
        </w:rPr>
        <w:t>,</w:t>
      </w:r>
      <w:r w:rsidR="00303562" w:rsidRPr="002D5AB9">
        <w:rPr>
          <w:sz w:val="22"/>
          <w:szCs w:val="22"/>
        </w:rPr>
        <w:t xml:space="preserve"> but only </w:t>
      </w:r>
      <w:r w:rsidR="00562BDF">
        <w:rPr>
          <w:sz w:val="22"/>
          <w:szCs w:val="22"/>
        </w:rPr>
        <w:t>o</w:t>
      </w:r>
      <w:r w:rsidR="00303562" w:rsidRPr="002D5AB9">
        <w:rPr>
          <w:sz w:val="22"/>
          <w:szCs w:val="22"/>
        </w:rPr>
        <w:t xml:space="preserve">n </w:t>
      </w:r>
      <w:r w:rsidR="00562BDF">
        <w:rPr>
          <w:sz w:val="22"/>
          <w:szCs w:val="22"/>
        </w:rPr>
        <w:t>the CGR website.</w:t>
      </w:r>
    </w:p>
    <w:p w:rsidR="001B2B49" w:rsidRDefault="001B2B49" w:rsidP="00074D28">
      <w:pPr>
        <w:rPr>
          <w:sz w:val="22"/>
          <w:szCs w:val="22"/>
        </w:rPr>
      </w:pPr>
    </w:p>
    <w:p w:rsidR="00EE7E4A" w:rsidRDefault="00EE7E4A" w:rsidP="00EE7E4A">
      <w:pPr>
        <w:rPr>
          <w:sz w:val="22"/>
          <w:szCs w:val="22"/>
        </w:rPr>
      </w:pPr>
      <w:r>
        <w:rPr>
          <w:sz w:val="22"/>
          <w:szCs w:val="22"/>
        </w:rPr>
        <w:t>Currently the dataset has 379 entries. Of these, 339 entries mention 93 different town names. The dataset will be expanded as new translations become available from the CGR and other datasets.</w:t>
      </w:r>
    </w:p>
    <w:p w:rsidR="00EE7E4A" w:rsidRDefault="00EE7E4A" w:rsidP="00074D28">
      <w:pPr>
        <w:rPr>
          <w:sz w:val="22"/>
          <w:szCs w:val="22"/>
        </w:rPr>
      </w:pPr>
    </w:p>
    <w:p w:rsidR="001B2B49" w:rsidRPr="002D5AB9" w:rsidRDefault="001B2B49" w:rsidP="00EE7E4A">
      <w:pPr>
        <w:rPr>
          <w:sz w:val="22"/>
          <w:szCs w:val="22"/>
        </w:rPr>
      </w:pPr>
      <w:r>
        <w:rPr>
          <w:sz w:val="22"/>
          <w:szCs w:val="22"/>
        </w:rPr>
        <w:t>Th</w:t>
      </w:r>
      <w:r w:rsidR="00EE7E4A">
        <w:rPr>
          <w:sz w:val="22"/>
          <w:szCs w:val="22"/>
        </w:rPr>
        <w:t xml:space="preserve">e </w:t>
      </w:r>
      <w:r>
        <w:rPr>
          <w:sz w:val="22"/>
          <w:szCs w:val="22"/>
        </w:rPr>
        <w:t>dataset has been submitted to the JewishGen Ukraine Database</w:t>
      </w:r>
      <w:r w:rsidR="00036211">
        <w:rPr>
          <w:sz w:val="22"/>
          <w:szCs w:val="22"/>
        </w:rPr>
        <w:t xml:space="preserve"> (</w:t>
      </w:r>
      <w:r w:rsidR="00036211" w:rsidRPr="00036211">
        <w:rPr>
          <w:sz w:val="22"/>
          <w:szCs w:val="22"/>
        </w:rPr>
        <w:t>http://www.jewishgen.org/databases/Ukraine/</w:t>
      </w:r>
      <w:r w:rsidR="00036211">
        <w:rPr>
          <w:sz w:val="22"/>
          <w:szCs w:val="22"/>
        </w:rPr>
        <w:t>)</w:t>
      </w:r>
      <w:r>
        <w:rPr>
          <w:sz w:val="22"/>
          <w:szCs w:val="22"/>
        </w:rPr>
        <w:t>. When it becomes available there, researchers will be able to search for given names, surnames, and towns</w:t>
      </w:r>
      <w:r w:rsidR="00036211">
        <w:rPr>
          <w:sz w:val="22"/>
          <w:szCs w:val="22"/>
        </w:rPr>
        <w:t xml:space="preserve"> in various combinations</w:t>
      </w:r>
      <w:r>
        <w:rPr>
          <w:sz w:val="22"/>
          <w:szCs w:val="22"/>
        </w:rPr>
        <w:t>.</w:t>
      </w:r>
      <w:r w:rsidR="00036211">
        <w:rPr>
          <w:sz w:val="22"/>
          <w:szCs w:val="22"/>
        </w:rPr>
        <w:t xml:space="preserve"> Alternatively, the Excel spreadsheet can be downloaded from the Ukraine SIG website.</w:t>
      </w:r>
    </w:p>
    <w:p w:rsidR="00303562" w:rsidRPr="002D5AB9" w:rsidRDefault="00303562" w:rsidP="006B2376">
      <w:pPr>
        <w:tabs>
          <w:tab w:val="left" w:pos="5051"/>
        </w:tabs>
        <w:rPr>
          <w:sz w:val="22"/>
          <w:szCs w:val="22"/>
        </w:rPr>
      </w:pPr>
    </w:p>
    <w:p w:rsidR="00B97C05" w:rsidRPr="00014AF2" w:rsidRDefault="00014AF2" w:rsidP="00B97C05">
      <w:pPr>
        <w:rPr>
          <w:b/>
          <w:bCs/>
          <w:sz w:val="22"/>
          <w:szCs w:val="22"/>
        </w:rPr>
      </w:pPr>
      <w:r w:rsidRPr="00014AF2">
        <w:rPr>
          <w:b/>
          <w:bCs/>
          <w:sz w:val="22"/>
          <w:szCs w:val="22"/>
        </w:rPr>
        <w:t>Description of the Spreadsheet</w:t>
      </w:r>
    </w:p>
    <w:p w:rsidR="00014AF2" w:rsidRDefault="00014AF2" w:rsidP="00B97C05">
      <w:pPr>
        <w:rPr>
          <w:sz w:val="22"/>
          <w:szCs w:val="22"/>
        </w:rPr>
      </w:pPr>
    </w:p>
    <w:p w:rsidR="00832246" w:rsidRDefault="00832246" w:rsidP="00B97C05">
      <w:pPr>
        <w:rPr>
          <w:sz w:val="22"/>
          <w:szCs w:val="22"/>
        </w:rPr>
      </w:pPr>
      <w:r w:rsidRPr="002D5AB9">
        <w:rPr>
          <w:sz w:val="22"/>
          <w:szCs w:val="22"/>
        </w:rPr>
        <w:t xml:space="preserve">The </w:t>
      </w:r>
      <w:r w:rsidR="001B2B49">
        <w:rPr>
          <w:sz w:val="22"/>
          <w:szCs w:val="22"/>
        </w:rPr>
        <w:t>Excel spreadsheet has the</w:t>
      </w:r>
      <w:r w:rsidR="007645BD" w:rsidRPr="002D5AB9">
        <w:rPr>
          <w:sz w:val="22"/>
          <w:szCs w:val="22"/>
        </w:rPr>
        <w:t xml:space="preserve"> follow</w:t>
      </w:r>
      <w:r w:rsidR="001B2B49">
        <w:rPr>
          <w:sz w:val="22"/>
          <w:szCs w:val="22"/>
        </w:rPr>
        <w:t>ing columns</w:t>
      </w:r>
      <w:r w:rsidR="007645BD" w:rsidRPr="002D5AB9">
        <w:rPr>
          <w:sz w:val="22"/>
          <w:szCs w:val="22"/>
        </w:rPr>
        <w:t>:</w:t>
      </w:r>
    </w:p>
    <w:p w:rsidR="00A472FA" w:rsidRPr="002D5AB9" w:rsidRDefault="00A472FA">
      <w:pPr>
        <w:rPr>
          <w:sz w:val="22"/>
          <w:szCs w:val="22"/>
        </w:rPr>
      </w:pPr>
    </w:p>
    <w:tbl>
      <w:tblPr>
        <w:tblStyle w:val="TableGrid"/>
        <w:tblW w:w="0" w:type="auto"/>
        <w:tblInd w:w="720" w:type="dxa"/>
        <w:tblLook w:val="04A0" w:firstRow="1" w:lastRow="0" w:firstColumn="1" w:lastColumn="0" w:noHBand="0" w:noVBand="1"/>
      </w:tblPr>
      <w:tblGrid>
        <w:gridCol w:w="2088"/>
        <w:gridCol w:w="6750"/>
      </w:tblGrid>
      <w:tr w:rsidR="007A513C" w:rsidRPr="007A513C" w:rsidTr="00E302AF">
        <w:tc>
          <w:tcPr>
            <w:tcW w:w="2088" w:type="dxa"/>
          </w:tcPr>
          <w:p w:rsidR="007A513C" w:rsidRPr="007A513C" w:rsidRDefault="007A513C" w:rsidP="0090740F">
            <w:pPr>
              <w:rPr>
                <w:sz w:val="22"/>
                <w:szCs w:val="22"/>
              </w:rPr>
            </w:pPr>
            <w:r w:rsidRPr="007A513C">
              <w:rPr>
                <w:sz w:val="22"/>
                <w:szCs w:val="22"/>
              </w:rPr>
              <w:t>Entry number</w:t>
            </w:r>
          </w:p>
        </w:tc>
        <w:tc>
          <w:tcPr>
            <w:tcW w:w="6750" w:type="dxa"/>
          </w:tcPr>
          <w:p w:rsidR="007A513C" w:rsidRPr="007A513C" w:rsidRDefault="007A513C" w:rsidP="0090740F">
            <w:pPr>
              <w:rPr>
                <w:sz w:val="22"/>
                <w:szCs w:val="22"/>
              </w:rPr>
            </w:pPr>
            <w:r w:rsidRPr="007A513C">
              <w:rPr>
                <w:sz w:val="22"/>
                <w:szCs w:val="22"/>
              </w:rPr>
              <w:t>Sequence number of the record in the dataset.</w:t>
            </w:r>
          </w:p>
        </w:tc>
      </w:tr>
      <w:tr w:rsidR="007A513C" w:rsidRPr="007A513C" w:rsidTr="00E302AF">
        <w:tc>
          <w:tcPr>
            <w:tcW w:w="2088" w:type="dxa"/>
          </w:tcPr>
          <w:p w:rsidR="007A513C" w:rsidRPr="007A513C" w:rsidRDefault="007A513C" w:rsidP="0090740F">
            <w:pPr>
              <w:rPr>
                <w:sz w:val="22"/>
                <w:szCs w:val="22"/>
              </w:rPr>
            </w:pPr>
            <w:r w:rsidRPr="007A513C">
              <w:rPr>
                <w:sz w:val="22"/>
                <w:szCs w:val="22"/>
              </w:rPr>
              <w:t>Time Period</w:t>
            </w:r>
          </w:p>
        </w:tc>
        <w:tc>
          <w:tcPr>
            <w:tcW w:w="6750" w:type="dxa"/>
          </w:tcPr>
          <w:p w:rsidR="007A513C" w:rsidRPr="007A513C" w:rsidRDefault="007A513C" w:rsidP="0090740F">
            <w:pPr>
              <w:rPr>
                <w:sz w:val="22"/>
                <w:szCs w:val="22"/>
              </w:rPr>
            </w:pPr>
            <w:r w:rsidRPr="007A513C">
              <w:rPr>
                <w:sz w:val="22"/>
                <w:szCs w:val="22"/>
              </w:rPr>
              <w:t>Year or year range listed in the entry. For the most part, years refer to life events, for instance, birth, a job, start of business, move to a residence. If not available we enter double dash “--</w:t>
            </w:r>
            <w:proofErr w:type="gramStart"/>
            <w:r w:rsidRPr="007A513C">
              <w:rPr>
                <w:sz w:val="22"/>
                <w:szCs w:val="22"/>
              </w:rPr>
              <w:t>“ (</w:t>
            </w:r>
            <w:proofErr w:type="gramEnd"/>
            <w:r w:rsidRPr="007A513C">
              <w:rPr>
                <w:sz w:val="22"/>
                <w:szCs w:val="22"/>
              </w:rPr>
              <w:t>without quotes.).  If month and/or day appear in the record they are entered in the Notes column.</w:t>
            </w:r>
          </w:p>
        </w:tc>
      </w:tr>
      <w:tr w:rsidR="007A513C" w:rsidRPr="007A513C" w:rsidTr="00E302AF">
        <w:tc>
          <w:tcPr>
            <w:tcW w:w="2088" w:type="dxa"/>
          </w:tcPr>
          <w:p w:rsidR="007A513C" w:rsidRPr="007A513C" w:rsidRDefault="007A513C" w:rsidP="0090740F">
            <w:pPr>
              <w:rPr>
                <w:sz w:val="22"/>
                <w:szCs w:val="22"/>
              </w:rPr>
            </w:pPr>
            <w:r w:rsidRPr="007A513C">
              <w:rPr>
                <w:sz w:val="22"/>
                <w:szCs w:val="22"/>
              </w:rPr>
              <w:t>Surname</w:t>
            </w:r>
          </w:p>
        </w:tc>
        <w:tc>
          <w:tcPr>
            <w:tcW w:w="6750" w:type="dxa"/>
          </w:tcPr>
          <w:p w:rsidR="007A513C" w:rsidRPr="007A513C" w:rsidRDefault="007A513C" w:rsidP="0090740F">
            <w:pPr>
              <w:rPr>
                <w:sz w:val="22"/>
                <w:szCs w:val="22"/>
              </w:rPr>
            </w:pPr>
            <w:r w:rsidRPr="007A513C">
              <w:rPr>
                <w:sz w:val="22"/>
                <w:szCs w:val="22"/>
              </w:rPr>
              <w:t>As appears in the listing. If more than one spelling appears in the listing a separate entry is created for each and cross-referenced in the Notes column. If the record names multiple people a separate entry is created for each and cross-referenced in the Notes column. If not available we enter double dash "--" (without the quotes).</w:t>
            </w:r>
          </w:p>
        </w:tc>
      </w:tr>
      <w:tr w:rsidR="007A513C" w:rsidRPr="007A513C" w:rsidTr="00E302AF">
        <w:tc>
          <w:tcPr>
            <w:tcW w:w="2088" w:type="dxa"/>
          </w:tcPr>
          <w:p w:rsidR="007A513C" w:rsidRPr="007A513C" w:rsidRDefault="007A513C" w:rsidP="0090740F">
            <w:pPr>
              <w:rPr>
                <w:sz w:val="22"/>
                <w:szCs w:val="22"/>
              </w:rPr>
            </w:pPr>
            <w:r w:rsidRPr="007A513C">
              <w:rPr>
                <w:sz w:val="22"/>
                <w:szCs w:val="22"/>
              </w:rPr>
              <w:t>Given Name</w:t>
            </w:r>
          </w:p>
        </w:tc>
        <w:tc>
          <w:tcPr>
            <w:tcW w:w="6750" w:type="dxa"/>
          </w:tcPr>
          <w:p w:rsidR="007A513C" w:rsidRPr="007A513C" w:rsidRDefault="007A513C" w:rsidP="0090740F">
            <w:pPr>
              <w:rPr>
                <w:sz w:val="22"/>
                <w:szCs w:val="22"/>
              </w:rPr>
            </w:pPr>
            <w:r w:rsidRPr="007A513C">
              <w:rPr>
                <w:sz w:val="22"/>
                <w:szCs w:val="22"/>
              </w:rPr>
              <w:t>As appears in the listing. If not available we enter double dash "--" (without the quotes).</w:t>
            </w:r>
          </w:p>
        </w:tc>
      </w:tr>
      <w:tr w:rsidR="007A513C" w:rsidRPr="007A513C" w:rsidTr="00E302AF">
        <w:tc>
          <w:tcPr>
            <w:tcW w:w="2088" w:type="dxa"/>
          </w:tcPr>
          <w:p w:rsidR="007A513C" w:rsidRPr="007A513C" w:rsidRDefault="007A513C" w:rsidP="0090740F">
            <w:pPr>
              <w:rPr>
                <w:sz w:val="22"/>
                <w:szCs w:val="22"/>
              </w:rPr>
            </w:pPr>
            <w:r w:rsidRPr="007A513C">
              <w:rPr>
                <w:sz w:val="22"/>
                <w:szCs w:val="22"/>
              </w:rPr>
              <w:t>Patronymic</w:t>
            </w:r>
          </w:p>
        </w:tc>
        <w:tc>
          <w:tcPr>
            <w:tcW w:w="6750" w:type="dxa"/>
          </w:tcPr>
          <w:p w:rsidR="007A513C" w:rsidRPr="007A513C" w:rsidRDefault="007A513C" w:rsidP="0090740F">
            <w:pPr>
              <w:rPr>
                <w:sz w:val="22"/>
                <w:szCs w:val="22"/>
              </w:rPr>
            </w:pPr>
            <w:r w:rsidRPr="007A513C">
              <w:rPr>
                <w:sz w:val="22"/>
                <w:szCs w:val="22"/>
              </w:rPr>
              <w:t>As appears in the listing. If not available we enter double dash "--" (without the quotes).</w:t>
            </w:r>
          </w:p>
        </w:tc>
      </w:tr>
      <w:tr w:rsidR="007A513C" w:rsidRPr="007A513C" w:rsidTr="00E302AF">
        <w:tc>
          <w:tcPr>
            <w:tcW w:w="2088" w:type="dxa"/>
          </w:tcPr>
          <w:p w:rsidR="007A513C" w:rsidRPr="007A513C" w:rsidRDefault="007A513C" w:rsidP="0090740F">
            <w:pPr>
              <w:keepNext/>
              <w:rPr>
                <w:sz w:val="22"/>
                <w:szCs w:val="22"/>
              </w:rPr>
            </w:pPr>
            <w:r w:rsidRPr="007A513C">
              <w:rPr>
                <w:sz w:val="22"/>
                <w:szCs w:val="22"/>
              </w:rPr>
              <w:lastRenderedPageBreak/>
              <w:t>Father’s name derived from patronymic</w:t>
            </w:r>
          </w:p>
        </w:tc>
        <w:tc>
          <w:tcPr>
            <w:tcW w:w="6750" w:type="dxa"/>
          </w:tcPr>
          <w:p w:rsidR="007A513C" w:rsidRPr="007A513C" w:rsidRDefault="007A513C" w:rsidP="0090740F">
            <w:pPr>
              <w:keepNext/>
              <w:rPr>
                <w:sz w:val="22"/>
                <w:szCs w:val="22"/>
              </w:rPr>
            </w:pPr>
            <w:r w:rsidRPr="007A513C">
              <w:rPr>
                <w:sz w:val="22"/>
                <w:szCs w:val="22"/>
              </w:rPr>
              <w:t>Best determination of father’s name based on patronymic.  If patronymic is not available we enter double dash "--" (without the quotes).</w:t>
            </w:r>
          </w:p>
        </w:tc>
      </w:tr>
      <w:tr w:rsidR="007A513C" w:rsidRPr="007A513C" w:rsidTr="00E302AF">
        <w:tc>
          <w:tcPr>
            <w:tcW w:w="2088" w:type="dxa"/>
          </w:tcPr>
          <w:p w:rsidR="007A513C" w:rsidRPr="007A513C" w:rsidRDefault="007A513C" w:rsidP="0090740F">
            <w:pPr>
              <w:rPr>
                <w:sz w:val="22"/>
                <w:szCs w:val="22"/>
              </w:rPr>
            </w:pPr>
            <w:r w:rsidRPr="007A513C">
              <w:rPr>
                <w:sz w:val="22"/>
                <w:szCs w:val="22"/>
              </w:rPr>
              <w:t>Occupation</w:t>
            </w:r>
          </w:p>
        </w:tc>
        <w:tc>
          <w:tcPr>
            <w:tcW w:w="6750" w:type="dxa"/>
          </w:tcPr>
          <w:p w:rsidR="007A513C" w:rsidRPr="007A513C" w:rsidRDefault="007A513C" w:rsidP="0090740F">
            <w:pPr>
              <w:rPr>
                <w:sz w:val="22"/>
                <w:szCs w:val="22"/>
              </w:rPr>
            </w:pPr>
            <w:r w:rsidRPr="007A513C">
              <w:rPr>
                <w:sz w:val="22"/>
                <w:szCs w:val="22"/>
              </w:rPr>
              <w:t>As appears in the listing. If not available we enter double dash "--" (without the quotes).</w:t>
            </w:r>
          </w:p>
        </w:tc>
      </w:tr>
      <w:tr w:rsidR="007A513C" w:rsidRPr="007A513C" w:rsidTr="00E302AF">
        <w:tc>
          <w:tcPr>
            <w:tcW w:w="2088" w:type="dxa"/>
          </w:tcPr>
          <w:p w:rsidR="007A513C" w:rsidRPr="007A513C" w:rsidRDefault="007A513C" w:rsidP="0090740F">
            <w:pPr>
              <w:rPr>
                <w:sz w:val="22"/>
                <w:szCs w:val="22"/>
              </w:rPr>
            </w:pPr>
            <w:r w:rsidRPr="007A513C">
              <w:rPr>
                <w:sz w:val="22"/>
                <w:szCs w:val="22"/>
              </w:rPr>
              <w:t>Social Class</w:t>
            </w:r>
          </w:p>
        </w:tc>
        <w:tc>
          <w:tcPr>
            <w:tcW w:w="6750" w:type="dxa"/>
          </w:tcPr>
          <w:p w:rsidR="007A513C" w:rsidRPr="007A513C" w:rsidRDefault="007A513C" w:rsidP="0090740F">
            <w:pPr>
              <w:rPr>
                <w:sz w:val="22"/>
                <w:szCs w:val="22"/>
              </w:rPr>
            </w:pPr>
            <w:r w:rsidRPr="007A513C">
              <w:rPr>
                <w:sz w:val="22"/>
                <w:szCs w:val="22"/>
              </w:rPr>
              <w:t xml:space="preserve">As appears in the listing. Pre-revolution, Jews belonged, for the most part, to the class of </w:t>
            </w:r>
            <w:r w:rsidRPr="007A513C">
              <w:rPr>
                <w:i/>
                <w:iCs/>
                <w:sz w:val="22"/>
                <w:szCs w:val="22"/>
              </w:rPr>
              <w:t>meshchanin</w:t>
            </w:r>
            <w:r w:rsidRPr="007A513C">
              <w:rPr>
                <w:sz w:val="22"/>
                <w:szCs w:val="22"/>
              </w:rPr>
              <w:t>. If not available we enter double dash "--" (without the quotes).</w:t>
            </w:r>
          </w:p>
        </w:tc>
      </w:tr>
      <w:tr w:rsidR="007A513C" w:rsidRPr="007A513C" w:rsidTr="00E302AF">
        <w:tc>
          <w:tcPr>
            <w:tcW w:w="2088" w:type="dxa"/>
          </w:tcPr>
          <w:p w:rsidR="007A513C" w:rsidRPr="007A513C" w:rsidRDefault="007A513C" w:rsidP="0090740F">
            <w:pPr>
              <w:rPr>
                <w:sz w:val="22"/>
                <w:szCs w:val="22"/>
              </w:rPr>
            </w:pPr>
            <w:r w:rsidRPr="007A513C">
              <w:rPr>
                <w:sz w:val="22"/>
                <w:szCs w:val="22"/>
              </w:rPr>
              <w:t>Country</w:t>
            </w:r>
          </w:p>
        </w:tc>
        <w:tc>
          <w:tcPr>
            <w:tcW w:w="6750" w:type="dxa"/>
          </w:tcPr>
          <w:p w:rsidR="007A513C" w:rsidRPr="007A513C" w:rsidRDefault="007A513C" w:rsidP="0090740F">
            <w:pPr>
              <w:rPr>
                <w:sz w:val="22"/>
                <w:szCs w:val="22"/>
              </w:rPr>
            </w:pPr>
            <w:r w:rsidRPr="007A513C">
              <w:rPr>
                <w:sz w:val="22"/>
                <w:szCs w:val="22"/>
              </w:rPr>
              <w:t xml:space="preserve">As appears in the listing or modern country name based on the province, district or town in the record. For listings associated with more than one country, a separate entry is created for each. </w:t>
            </w:r>
          </w:p>
        </w:tc>
      </w:tr>
      <w:tr w:rsidR="007A513C" w:rsidRPr="007A513C" w:rsidTr="00E302AF">
        <w:tc>
          <w:tcPr>
            <w:tcW w:w="2088" w:type="dxa"/>
          </w:tcPr>
          <w:p w:rsidR="007A513C" w:rsidRPr="007A513C" w:rsidRDefault="007A513C" w:rsidP="0090740F">
            <w:pPr>
              <w:rPr>
                <w:sz w:val="22"/>
                <w:szCs w:val="22"/>
              </w:rPr>
            </w:pPr>
            <w:r w:rsidRPr="007A513C">
              <w:rPr>
                <w:sz w:val="22"/>
                <w:szCs w:val="22"/>
              </w:rPr>
              <w:t>Province</w:t>
            </w:r>
          </w:p>
        </w:tc>
        <w:tc>
          <w:tcPr>
            <w:tcW w:w="6750" w:type="dxa"/>
          </w:tcPr>
          <w:p w:rsidR="007A513C" w:rsidRPr="007A513C" w:rsidRDefault="007A513C" w:rsidP="0090740F">
            <w:pPr>
              <w:rPr>
                <w:sz w:val="22"/>
                <w:szCs w:val="22"/>
              </w:rPr>
            </w:pPr>
            <w:r w:rsidRPr="007A513C">
              <w:rPr>
                <w:sz w:val="22"/>
                <w:szCs w:val="22"/>
              </w:rPr>
              <w:t xml:space="preserve">Name of </w:t>
            </w:r>
            <w:r w:rsidRPr="007A513C">
              <w:rPr>
                <w:i/>
                <w:iCs/>
                <w:sz w:val="22"/>
                <w:szCs w:val="22"/>
              </w:rPr>
              <w:t>guberniya</w:t>
            </w:r>
            <w:r w:rsidRPr="007A513C">
              <w:rPr>
                <w:sz w:val="22"/>
                <w:szCs w:val="22"/>
              </w:rPr>
              <w:t xml:space="preserve">, </w:t>
            </w:r>
            <w:proofErr w:type="spellStart"/>
            <w:r w:rsidRPr="007A513C">
              <w:rPr>
                <w:i/>
                <w:iCs/>
                <w:sz w:val="22"/>
                <w:szCs w:val="22"/>
              </w:rPr>
              <w:t>kraj</w:t>
            </w:r>
            <w:proofErr w:type="spellEnd"/>
            <w:r w:rsidRPr="007A513C">
              <w:rPr>
                <w:sz w:val="22"/>
                <w:szCs w:val="22"/>
              </w:rPr>
              <w:t xml:space="preserve">, </w:t>
            </w:r>
            <w:r w:rsidRPr="007A513C">
              <w:rPr>
                <w:i/>
                <w:iCs/>
                <w:sz w:val="22"/>
                <w:szCs w:val="22"/>
              </w:rPr>
              <w:t>oblast</w:t>
            </w:r>
            <w:r w:rsidRPr="007A513C">
              <w:rPr>
                <w:sz w:val="22"/>
                <w:szCs w:val="22"/>
              </w:rPr>
              <w:t xml:space="preserve">, </w:t>
            </w:r>
            <w:proofErr w:type="spellStart"/>
            <w:r w:rsidRPr="007A513C">
              <w:rPr>
                <w:i/>
                <w:iCs/>
                <w:sz w:val="22"/>
                <w:szCs w:val="22"/>
              </w:rPr>
              <w:t>voyevodstvo</w:t>
            </w:r>
            <w:proofErr w:type="spellEnd"/>
            <w:r w:rsidRPr="007A513C">
              <w:rPr>
                <w:sz w:val="22"/>
                <w:szCs w:val="22"/>
              </w:rPr>
              <w:t xml:space="preserve"> as appears in the listing. For listings associated with more than one province, a separate entry is created for each. </w:t>
            </w:r>
          </w:p>
        </w:tc>
      </w:tr>
      <w:tr w:rsidR="007A513C" w:rsidRPr="007A513C" w:rsidTr="00E302AF">
        <w:tc>
          <w:tcPr>
            <w:tcW w:w="2088" w:type="dxa"/>
          </w:tcPr>
          <w:p w:rsidR="007A513C" w:rsidRPr="007A513C" w:rsidRDefault="007A513C" w:rsidP="0090740F">
            <w:pPr>
              <w:rPr>
                <w:sz w:val="22"/>
                <w:szCs w:val="22"/>
              </w:rPr>
            </w:pPr>
            <w:r w:rsidRPr="007A513C">
              <w:rPr>
                <w:sz w:val="22"/>
                <w:szCs w:val="22"/>
              </w:rPr>
              <w:t>District</w:t>
            </w:r>
          </w:p>
        </w:tc>
        <w:tc>
          <w:tcPr>
            <w:tcW w:w="6750" w:type="dxa"/>
          </w:tcPr>
          <w:p w:rsidR="007A513C" w:rsidRPr="007A513C" w:rsidRDefault="007A513C" w:rsidP="0090740F">
            <w:pPr>
              <w:rPr>
                <w:sz w:val="22"/>
                <w:szCs w:val="22"/>
              </w:rPr>
            </w:pPr>
            <w:r w:rsidRPr="007A513C">
              <w:rPr>
                <w:sz w:val="22"/>
                <w:szCs w:val="22"/>
              </w:rPr>
              <w:t xml:space="preserve">Name of </w:t>
            </w:r>
            <w:r w:rsidRPr="007A513C">
              <w:rPr>
                <w:i/>
                <w:iCs/>
                <w:sz w:val="22"/>
                <w:szCs w:val="22"/>
              </w:rPr>
              <w:t>uyezd</w:t>
            </w:r>
            <w:r w:rsidRPr="007A513C">
              <w:rPr>
                <w:sz w:val="22"/>
                <w:szCs w:val="22"/>
              </w:rPr>
              <w:t xml:space="preserve">, </w:t>
            </w:r>
            <w:proofErr w:type="spellStart"/>
            <w:r w:rsidRPr="007A513C">
              <w:rPr>
                <w:i/>
                <w:iCs/>
                <w:sz w:val="22"/>
                <w:szCs w:val="22"/>
              </w:rPr>
              <w:t>okrug</w:t>
            </w:r>
            <w:proofErr w:type="spellEnd"/>
            <w:r w:rsidRPr="007A513C">
              <w:rPr>
                <w:sz w:val="22"/>
                <w:szCs w:val="22"/>
              </w:rPr>
              <w:t xml:space="preserve">, </w:t>
            </w:r>
            <w:r w:rsidRPr="007A513C">
              <w:rPr>
                <w:i/>
                <w:iCs/>
                <w:sz w:val="22"/>
                <w:szCs w:val="22"/>
              </w:rPr>
              <w:t>rayon</w:t>
            </w:r>
            <w:r w:rsidRPr="007A513C">
              <w:rPr>
                <w:sz w:val="22"/>
                <w:szCs w:val="22"/>
              </w:rPr>
              <w:t xml:space="preserve"> (as subdivision of province) as appears in the listing. For listings associated with more than one district, a separate entry is created for each. </w:t>
            </w:r>
          </w:p>
        </w:tc>
      </w:tr>
      <w:tr w:rsidR="007A513C" w:rsidRPr="007A513C" w:rsidTr="00E302AF">
        <w:tc>
          <w:tcPr>
            <w:tcW w:w="2088" w:type="dxa"/>
          </w:tcPr>
          <w:p w:rsidR="007A513C" w:rsidRPr="007A513C" w:rsidRDefault="007A513C" w:rsidP="0090740F">
            <w:pPr>
              <w:rPr>
                <w:sz w:val="22"/>
                <w:szCs w:val="22"/>
              </w:rPr>
            </w:pPr>
            <w:r w:rsidRPr="007A513C">
              <w:rPr>
                <w:sz w:val="22"/>
                <w:szCs w:val="22"/>
              </w:rPr>
              <w:t>Town</w:t>
            </w:r>
          </w:p>
        </w:tc>
        <w:tc>
          <w:tcPr>
            <w:tcW w:w="6750" w:type="dxa"/>
          </w:tcPr>
          <w:p w:rsidR="007A513C" w:rsidRPr="007A513C" w:rsidRDefault="007A513C" w:rsidP="0090740F">
            <w:pPr>
              <w:rPr>
                <w:sz w:val="22"/>
                <w:szCs w:val="22"/>
              </w:rPr>
            </w:pPr>
            <w:r w:rsidRPr="007A513C">
              <w:rPr>
                <w:sz w:val="22"/>
                <w:szCs w:val="22"/>
              </w:rPr>
              <w:t xml:space="preserve">Name of </w:t>
            </w:r>
            <w:proofErr w:type="spellStart"/>
            <w:r w:rsidRPr="007A513C">
              <w:rPr>
                <w:i/>
                <w:iCs/>
                <w:sz w:val="22"/>
                <w:szCs w:val="22"/>
              </w:rPr>
              <w:t>gorod</w:t>
            </w:r>
            <w:proofErr w:type="spellEnd"/>
            <w:r w:rsidRPr="007A513C">
              <w:rPr>
                <w:i/>
                <w:iCs/>
                <w:sz w:val="22"/>
                <w:szCs w:val="22"/>
              </w:rPr>
              <w:t xml:space="preserve">, </w:t>
            </w:r>
            <w:proofErr w:type="spellStart"/>
            <w:r w:rsidRPr="007A513C">
              <w:rPr>
                <w:i/>
                <w:iCs/>
                <w:sz w:val="22"/>
                <w:szCs w:val="22"/>
              </w:rPr>
              <w:t>derevnya</w:t>
            </w:r>
            <w:proofErr w:type="spellEnd"/>
            <w:r w:rsidRPr="007A513C">
              <w:rPr>
                <w:sz w:val="22"/>
                <w:szCs w:val="22"/>
              </w:rPr>
              <w:t xml:space="preserve">, </w:t>
            </w:r>
            <w:proofErr w:type="spellStart"/>
            <w:r w:rsidRPr="007A513C">
              <w:rPr>
                <w:i/>
                <w:iCs/>
                <w:sz w:val="22"/>
                <w:szCs w:val="22"/>
              </w:rPr>
              <w:t>khutor</w:t>
            </w:r>
            <w:proofErr w:type="spellEnd"/>
            <w:r w:rsidRPr="007A513C">
              <w:rPr>
                <w:sz w:val="22"/>
                <w:szCs w:val="22"/>
              </w:rPr>
              <w:t xml:space="preserve">, </w:t>
            </w:r>
            <w:proofErr w:type="spellStart"/>
            <w:r w:rsidRPr="007A513C">
              <w:rPr>
                <w:i/>
                <w:iCs/>
                <w:sz w:val="22"/>
                <w:szCs w:val="22"/>
              </w:rPr>
              <w:t>selo</w:t>
            </w:r>
            <w:proofErr w:type="spellEnd"/>
            <w:r w:rsidRPr="007A513C">
              <w:rPr>
                <w:sz w:val="22"/>
                <w:szCs w:val="22"/>
              </w:rPr>
              <w:t xml:space="preserve">, </w:t>
            </w:r>
            <w:proofErr w:type="spellStart"/>
            <w:r w:rsidRPr="007A513C">
              <w:rPr>
                <w:i/>
                <w:iCs/>
                <w:sz w:val="22"/>
                <w:szCs w:val="22"/>
              </w:rPr>
              <w:t>poseleniye</w:t>
            </w:r>
            <w:proofErr w:type="spellEnd"/>
            <w:r w:rsidRPr="007A513C">
              <w:rPr>
                <w:sz w:val="22"/>
                <w:szCs w:val="22"/>
              </w:rPr>
              <w:t xml:space="preserve">, </w:t>
            </w:r>
            <w:proofErr w:type="spellStart"/>
            <w:r w:rsidRPr="007A513C">
              <w:rPr>
                <w:i/>
                <w:iCs/>
                <w:sz w:val="22"/>
                <w:szCs w:val="22"/>
              </w:rPr>
              <w:t>stanitsa</w:t>
            </w:r>
            <w:proofErr w:type="spellEnd"/>
            <w:r w:rsidRPr="007A513C">
              <w:rPr>
                <w:sz w:val="22"/>
                <w:szCs w:val="22"/>
              </w:rPr>
              <w:t xml:space="preserve"> as appears in the listing. For listings associated with more than one town, a separate entry is created for each. </w:t>
            </w:r>
          </w:p>
        </w:tc>
      </w:tr>
      <w:tr w:rsidR="007A513C" w:rsidRPr="007A513C" w:rsidTr="00E302AF">
        <w:tc>
          <w:tcPr>
            <w:tcW w:w="2088" w:type="dxa"/>
          </w:tcPr>
          <w:p w:rsidR="007A513C" w:rsidRPr="007A513C" w:rsidRDefault="007A513C" w:rsidP="0090740F">
            <w:pPr>
              <w:rPr>
                <w:sz w:val="22"/>
                <w:szCs w:val="22"/>
              </w:rPr>
            </w:pPr>
            <w:r w:rsidRPr="007A513C">
              <w:rPr>
                <w:sz w:val="22"/>
                <w:szCs w:val="22"/>
              </w:rPr>
              <w:t>Document Type</w:t>
            </w:r>
          </w:p>
        </w:tc>
        <w:tc>
          <w:tcPr>
            <w:tcW w:w="6750" w:type="dxa"/>
          </w:tcPr>
          <w:p w:rsidR="007A513C" w:rsidRPr="007A513C" w:rsidRDefault="007A513C" w:rsidP="0090740F">
            <w:pPr>
              <w:rPr>
                <w:sz w:val="22"/>
                <w:szCs w:val="22"/>
              </w:rPr>
            </w:pPr>
            <w:r w:rsidRPr="007A513C">
              <w:rPr>
                <w:sz w:val="22"/>
                <w:szCs w:val="22"/>
              </w:rPr>
              <w:t>The type of the source document as defined on the website of JewishGen Ukraine SIG.  For example, Name Lists, Biographical.</w:t>
            </w:r>
          </w:p>
        </w:tc>
      </w:tr>
      <w:tr w:rsidR="007A513C" w:rsidRPr="007A513C" w:rsidTr="00E302AF">
        <w:tc>
          <w:tcPr>
            <w:tcW w:w="2088" w:type="dxa"/>
          </w:tcPr>
          <w:p w:rsidR="007A513C" w:rsidRPr="007A513C" w:rsidRDefault="007A513C" w:rsidP="0090740F">
            <w:pPr>
              <w:rPr>
                <w:sz w:val="22"/>
                <w:szCs w:val="22"/>
              </w:rPr>
            </w:pPr>
            <w:r w:rsidRPr="007A513C">
              <w:rPr>
                <w:sz w:val="22"/>
                <w:szCs w:val="22"/>
              </w:rPr>
              <w:t>Collection Location (JewishGen URL)</w:t>
            </w:r>
          </w:p>
        </w:tc>
        <w:tc>
          <w:tcPr>
            <w:tcW w:w="6750" w:type="dxa"/>
          </w:tcPr>
          <w:p w:rsidR="007A513C" w:rsidRPr="007A513C" w:rsidRDefault="007A513C" w:rsidP="0090740F">
            <w:pPr>
              <w:rPr>
                <w:sz w:val="22"/>
                <w:szCs w:val="22"/>
              </w:rPr>
            </w:pPr>
            <w:r w:rsidRPr="007A513C">
              <w:rPr>
                <w:sz w:val="22"/>
                <w:szCs w:val="22"/>
              </w:rPr>
              <w:t>The URL on JewishGen or another website page where the spreadsheet can be downloaded.</w:t>
            </w:r>
          </w:p>
        </w:tc>
      </w:tr>
      <w:tr w:rsidR="007A513C" w:rsidRPr="007A513C" w:rsidTr="00E302AF">
        <w:tc>
          <w:tcPr>
            <w:tcW w:w="2088" w:type="dxa"/>
          </w:tcPr>
          <w:p w:rsidR="007A513C" w:rsidRPr="007A513C" w:rsidRDefault="007A513C" w:rsidP="0090740F">
            <w:pPr>
              <w:rPr>
                <w:sz w:val="22"/>
                <w:szCs w:val="22"/>
              </w:rPr>
            </w:pPr>
            <w:r w:rsidRPr="007A513C">
              <w:rPr>
                <w:sz w:val="22"/>
                <w:szCs w:val="22"/>
              </w:rPr>
              <w:t>Original Source</w:t>
            </w:r>
          </w:p>
        </w:tc>
        <w:tc>
          <w:tcPr>
            <w:tcW w:w="6750" w:type="dxa"/>
          </w:tcPr>
          <w:p w:rsidR="007A513C" w:rsidRPr="007A513C" w:rsidRDefault="007A513C" w:rsidP="0090740F">
            <w:pPr>
              <w:rPr>
                <w:sz w:val="22"/>
                <w:szCs w:val="22"/>
              </w:rPr>
            </w:pPr>
            <w:r w:rsidRPr="007A513C">
              <w:rPr>
                <w:sz w:val="22"/>
                <w:szCs w:val="22"/>
              </w:rPr>
              <w:t>Name and/or location of the source from which the data were extracted.</w:t>
            </w:r>
          </w:p>
        </w:tc>
      </w:tr>
      <w:tr w:rsidR="007A513C" w:rsidRPr="007A513C" w:rsidTr="00E302AF">
        <w:tc>
          <w:tcPr>
            <w:tcW w:w="2088" w:type="dxa"/>
          </w:tcPr>
          <w:p w:rsidR="007A513C" w:rsidRPr="007A513C" w:rsidRDefault="007A513C" w:rsidP="0090740F">
            <w:pPr>
              <w:rPr>
                <w:sz w:val="22"/>
                <w:szCs w:val="22"/>
              </w:rPr>
            </w:pPr>
            <w:r w:rsidRPr="007A513C">
              <w:rPr>
                <w:sz w:val="22"/>
                <w:szCs w:val="22"/>
              </w:rPr>
              <w:t>Location in Source (page No. or other useful information)</w:t>
            </w:r>
          </w:p>
        </w:tc>
        <w:tc>
          <w:tcPr>
            <w:tcW w:w="6750" w:type="dxa"/>
          </w:tcPr>
          <w:p w:rsidR="007A513C" w:rsidRPr="007A513C" w:rsidRDefault="007A513C" w:rsidP="0090740F">
            <w:pPr>
              <w:rPr>
                <w:sz w:val="22"/>
                <w:szCs w:val="22"/>
              </w:rPr>
            </w:pPr>
            <w:r w:rsidRPr="007A513C">
              <w:rPr>
                <w:sz w:val="22"/>
                <w:szCs w:val="22"/>
              </w:rPr>
              <w:t>For example, page number, alphabetical or other reference.</w:t>
            </w:r>
          </w:p>
        </w:tc>
      </w:tr>
      <w:tr w:rsidR="007A513C" w:rsidRPr="002D5AB9" w:rsidTr="00E302AF">
        <w:tc>
          <w:tcPr>
            <w:tcW w:w="2088" w:type="dxa"/>
          </w:tcPr>
          <w:p w:rsidR="007A513C" w:rsidRPr="007A513C" w:rsidRDefault="007A513C" w:rsidP="0090740F">
            <w:pPr>
              <w:rPr>
                <w:sz w:val="22"/>
                <w:szCs w:val="22"/>
              </w:rPr>
            </w:pPr>
            <w:r w:rsidRPr="007A513C">
              <w:rPr>
                <w:sz w:val="22"/>
                <w:szCs w:val="22"/>
              </w:rPr>
              <w:t>Notes</w:t>
            </w:r>
          </w:p>
        </w:tc>
        <w:tc>
          <w:tcPr>
            <w:tcW w:w="6750" w:type="dxa"/>
          </w:tcPr>
          <w:p w:rsidR="007A513C" w:rsidRPr="002D5AB9" w:rsidRDefault="007A513C" w:rsidP="0090740F">
            <w:pPr>
              <w:rPr>
                <w:sz w:val="22"/>
                <w:szCs w:val="22"/>
              </w:rPr>
            </w:pPr>
            <w:r w:rsidRPr="007A513C">
              <w:rPr>
                <w:sz w:val="22"/>
                <w:szCs w:val="22"/>
              </w:rPr>
              <w:t xml:space="preserve">The entire text of the listing. If names of family members, business associates, landlords, employers, etc. appear in the listing a separate entry is created for each who was Jewish; these entries only reference the main entry. If a record is associated with multiple geographic entities, a separate entry is created for each. </w:t>
            </w:r>
          </w:p>
        </w:tc>
      </w:tr>
    </w:tbl>
    <w:p w:rsidR="00342035" w:rsidRPr="002D5AB9" w:rsidRDefault="00342035" w:rsidP="007A513C">
      <w:pPr>
        <w:rPr>
          <w:sz w:val="22"/>
          <w:szCs w:val="22"/>
        </w:rPr>
      </w:pPr>
    </w:p>
    <w:sectPr w:rsidR="00342035" w:rsidRPr="002D5AB9" w:rsidSect="006D5538">
      <w:headerReference w:type="default" r:id="rId10"/>
      <w:footerReference w:type="default" r:id="rId11"/>
      <w:foot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E29" w:rsidRDefault="00D37E29" w:rsidP="00AD69BA">
      <w:r>
        <w:separator/>
      </w:r>
    </w:p>
  </w:endnote>
  <w:endnote w:type="continuationSeparator" w:id="0">
    <w:p w:rsidR="00D37E29" w:rsidRDefault="00D37E29" w:rsidP="00AD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58672621"/>
      <w:docPartObj>
        <w:docPartGallery w:val="Page Numbers (Bottom of Page)"/>
        <w:docPartUnique/>
      </w:docPartObj>
    </w:sdtPr>
    <w:sdtEndPr/>
    <w:sdtContent>
      <w:sdt>
        <w:sdtPr>
          <w:rPr>
            <w:sz w:val="18"/>
            <w:szCs w:val="18"/>
          </w:rPr>
          <w:id w:val="-1693295821"/>
          <w:docPartObj>
            <w:docPartGallery w:val="Page Numbers (Top of Page)"/>
            <w:docPartUnique/>
          </w:docPartObj>
        </w:sdtPr>
        <w:sdtEndPr/>
        <w:sdtContent>
          <w:p w:rsidR="00AD69BA" w:rsidRPr="00AD69BA" w:rsidRDefault="00AD69BA" w:rsidP="00AD69BA">
            <w:pPr>
              <w:pStyle w:val="Footer"/>
              <w:jc w:val="center"/>
              <w:rPr>
                <w:sz w:val="18"/>
                <w:szCs w:val="18"/>
              </w:rPr>
            </w:pPr>
            <w:r w:rsidRPr="00AD69BA">
              <w:rPr>
                <w:sz w:val="18"/>
                <w:szCs w:val="18"/>
              </w:rPr>
              <w:t xml:space="preserve">Page </w:t>
            </w:r>
            <w:r w:rsidRPr="00AD69BA">
              <w:rPr>
                <w:sz w:val="18"/>
                <w:szCs w:val="18"/>
              </w:rPr>
              <w:fldChar w:fldCharType="begin"/>
            </w:r>
            <w:r w:rsidRPr="00AD69BA">
              <w:rPr>
                <w:sz w:val="18"/>
                <w:szCs w:val="18"/>
              </w:rPr>
              <w:instrText xml:space="preserve"> PAGE </w:instrText>
            </w:r>
            <w:r w:rsidRPr="00AD69BA">
              <w:rPr>
                <w:sz w:val="18"/>
                <w:szCs w:val="18"/>
              </w:rPr>
              <w:fldChar w:fldCharType="separate"/>
            </w:r>
            <w:r w:rsidR="005143D5">
              <w:rPr>
                <w:noProof/>
                <w:sz w:val="18"/>
                <w:szCs w:val="18"/>
              </w:rPr>
              <w:t>2</w:t>
            </w:r>
            <w:r w:rsidRPr="00AD69BA">
              <w:rPr>
                <w:sz w:val="18"/>
                <w:szCs w:val="18"/>
              </w:rPr>
              <w:fldChar w:fldCharType="end"/>
            </w:r>
            <w:r w:rsidRPr="00AD69BA">
              <w:rPr>
                <w:sz w:val="18"/>
                <w:szCs w:val="18"/>
              </w:rPr>
              <w:t xml:space="preserve"> of </w:t>
            </w:r>
            <w:r w:rsidRPr="00AD69BA">
              <w:rPr>
                <w:sz w:val="18"/>
                <w:szCs w:val="18"/>
              </w:rPr>
              <w:fldChar w:fldCharType="begin"/>
            </w:r>
            <w:r w:rsidRPr="00AD69BA">
              <w:rPr>
                <w:sz w:val="18"/>
                <w:szCs w:val="18"/>
              </w:rPr>
              <w:instrText xml:space="preserve"> NUMPAGES  </w:instrText>
            </w:r>
            <w:r w:rsidRPr="00AD69BA">
              <w:rPr>
                <w:sz w:val="18"/>
                <w:szCs w:val="18"/>
              </w:rPr>
              <w:fldChar w:fldCharType="separate"/>
            </w:r>
            <w:r w:rsidR="005143D5">
              <w:rPr>
                <w:noProof/>
                <w:sz w:val="18"/>
                <w:szCs w:val="18"/>
              </w:rPr>
              <w:t>2</w:t>
            </w:r>
            <w:r w:rsidRPr="00AD69BA">
              <w:rPr>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800496116"/>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rsidR="00AD69BA" w:rsidRPr="00AD69BA" w:rsidRDefault="00AD69BA">
            <w:pPr>
              <w:pStyle w:val="Footer"/>
              <w:jc w:val="center"/>
              <w:rPr>
                <w:sz w:val="18"/>
                <w:szCs w:val="18"/>
              </w:rPr>
            </w:pPr>
            <w:r w:rsidRPr="00AD69BA">
              <w:rPr>
                <w:sz w:val="18"/>
                <w:szCs w:val="18"/>
              </w:rPr>
              <w:t xml:space="preserve">Page </w:t>
            </w:r>
            <w:r w:rsidRPr="00AD69BA">
              <w:rPr>
                <w:sz w:val="18"/>
                <w:szCs w:val="18"/>
              </w:rPr>
              <w:fldChar w:fldCharType="begin"/>
            </w:r>
            <w:r w:rsidRPr="00AD69BA">
              <w:rPr>
                <w:sz w:val="18"/>
                <w:szCs w:val="18"/>
              </w:rPr>
              <w:instrText xml:space="preserve"> PAGE </w:instrText>
            </w:r>
            <w:r w:rsidRPr="00AD69BA">
              <w:rPr>
                <w:sz w:val="18"/>
                <w:szCs w:val="18"/>
              </w:rPr>
              <w:fldChar w:fldCharType="separate"/>
            </w:r>
            <w:r w:rsidR="005143D5">
              <w:rPr>
                <w:noProof/>
                <w:sz w:val="18"/>
                <w:szCs w:val="18"/>
              </w:rPr>
              <w:t>1</w:t>
            </w:r>
            <w:r w:rsidRPr="00AD69BA">
              <w:rPr>
                <w:sz w:val="18"/>
                <w:szCs w:val="18"/>
              </w:rPr>
              <w:fldChar w:fldCharType="end"/>
            </w:r>
            <w:r w:rsidRPr="00AD69BA">
              <w:rPr>
                <w:sz w:val="18"/>
                <w:szCs w:val="18"/>
              </w:rPr>
              <w:t xml:space="preserve"> of </w:t>
            </w:r>
            <w:r w:rsidRPr="00AD69BA">
              <w:rPr>
                <w:sz w:val="18"/>
                <w:szCs w:val="18"/>
              </w:rPr>
              <w:fldChar w:fldCharType="begin"/>
            </w:r>
            <w:r w:rsidRPr="00AD69BA">
              <w:rPr>
                <w:sz w:val="18"/>
                <w:szCs w:val="18"/>
              </w:rPr>
              <w:instrText xml:space="preserve"> NUMPAGES  </w:instrText>
            </w:r>
            <w:r w:rsidRPr="00AD69BA">
              <w:rPr>
                <w:sz w:val="18"/>
                <w:szCs w:val="18"/>
              </w:rPr>
              <w:fldChar w:fldCharType="separate"/>
            </w:r>
            <w:r w:rsidR="005143D5">
              <w:rPr>
                <w:noProof/>
                <w:sz w:val="18"/>
                <w:szCs w:val="18"/>
              </w:rPr>
              <w:t>1</w:t>
            </w:r>
            <w:r w:rsidRPr="00AD69BA">
              <w:rPr>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E29" w:rsidRDefault="00D37E29" w:rsidP="00AD69BA">
      <w:r>
        <w:separator/>
      </w:r>
    </w:p>
  </w:footnote>
  <w:footnote w:type="continuationSeparator" w:id="0">
    <w:p w:rsidR="00D37E29" w:rsidRDefault="00D37E29" w:rsidP="00AD6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9BA" w:rsidRPr="00AD69BA" w:rsidRDefault="00AD69BA" w:rsidP="00AD69BA">
    <w:pPr>
      <w:jc w:val="center"/>
      <w:rPr>
        <w:bCs/>
        <w:sz w:val="18"/>
        <w:szCs w:val="18"/>
      </w:rPr>
    </w:pPr>
    <w:r w:rsidRPr="00AD69BA">
      <w:rPr>
        <w:bCs/>
        <w:sz w:val="18"/>
        <w:szCs w:val="18"/>
      </w:rPr>
      <w:t>Ukraine SIG Biographical Names Project</w:t>
    </w:r>
  </w:p>
  <w:p w:rsidR="00AD69BA" w:rsidRPr="00AD69BA" w:rsidRDefault="00AD69BA" w:rsidP="00AD69BA">
    <w:pPr>
      <w:jc w:val="center"/>
      <w:rPr>
        <w:bCs/>
        <w:sz w:val="18"/>
        <w:szCs w:val="18"/>
      </w:rPr>
    </w:pPr>
    <w:r w:rsidRPr="00AD69BA">
      <w:rPr>
        <w:bCs/>
        <w:sz w:val="18"/>
        <w:szCs w:val="18"/>
      </w:rPr>
      <w:t>Encyclopedia of Names, Kharkiv Province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63C"/>
    <w:rsid w:val="00014AF2"/>
    <w:rsid w:val="00036211"/>
    <w:rsid w:val="00051931"/>
    <w:rsid w:val="000668A1"/>
    <w:rsid w:val="00074D28"/>
    <w:rsid w:val="000B36C6"/>
    <w:rsid w:val="000C6123"/>
    <w:rsid w:val="00107F17"/>
    <w:rsid w:val="001142D0"/>
    <w:rsid w:val="00117FB3"/>
    <w:rsid w:val="001206DC"/>
    <w:rsid w:val="001B2B49"/>
    <w:rsid w:val="001B7066"/>
    <w:rsid w:val="001D5DC6"/>
    <w:rsid w:val="00204ACF"/>
    <w:rsid w:val="002B7500"/>
    <w:rsid w:val="002D5AB9"/>
    <w:rsid w:val="002E65EA"/>
    <w:rsid w:val="00303562"/>
    <w:rsid w:val="00313558"/>
    <w:rsid w:val="00313B59"/>
    <w:rsid w:val="00342035"/>
    <w:rsid w:val="003673EB"/>
    <w:rsid w:val="003D0679"/>
    <w:rsid w:val="00410FC2"/>
    <w:rsid w:val="0043553F"/>
    <w:rsid w:val="00456FE2"/>
    <w:rsid w:val="00460C6C"/>
    <w:rsid w:val="004D78A7"/>
    <w:rsid w:val="005143D5"/>
    <w:rsid w:val="0052147A"/>
    <w:rsid w:val="00562BDF"/>
    <w:rsid w:val="00577114"/>
    <w:rsid w:val="005C1828"/>
    <w:rsid w:val="005E67B6"/>
    <w:rsid w:val="00636C62"/>
    <w:rsid w:val="00646B5E"/>
    <w:rsid w:val="00652471"/>
    <w:rsid w:val="006560B9"/>
    <w:rsid w:val="006B2376"/>
    <w:rsid w:val="006D5538"/>
    <w:rsid w:val="006E3E8A"/>
    <w:rsid w:val="007042F2"/>
    <w:rsid w:val="0072600F"/>
    <w:rsid w:val="007645BD"/>
    <w:rsid w:val="007714F1"/>
    <w:rsid w:val="00771F4B"/>
    <w:rsid w:val="007A513C"/>
    <w:rsid w:val="007B0AAB"/>
    <w:rsid w:val="007B13DE"/>
    <w:rsid w:val="007B70E8"/>
    <w:rsid w:val="007D6419"/>
    <w:rsid w:val="007F4F2D"/>
    <w:rsid w:val="007F67FE"/>
    <w:rsid w:val="0081341C"/>
    <w:rsid w:val="00832246"/>
    <w:rsid w:val="00867975"/>
    <w:rsid w:val="00887C1E"/>
    <w:rsid w:val="00893297"/>
    <w:rsid w:val="00896E10"/>
    <w:rsid w:val="008D1D52"/>
    <w:rsid w:val="008F417A"/>
    <w:rsid w:val="0093213C"/>
    <w:rsid w:val="009400FE"/>
    <w:rsid w:val="00941842"/>
    <w:rsid w:val="00954CBD"/>
    <w:rsid w:val="00976B8D"/>
    <w:rsid w:val="009D24BF"/>
    <w:rsid w:val="009F6C01"/>
    <w:rsid w:val="00A31895"/>
    <w:rsid w:val="00A43498"/>
    <w:rsid w:val="00A472FA"/>
    <w:rsid w:val="00A543AB"/>
    <w:rsid w:val="00AD69BA"/>
    <w:rsid w:val="00B07A3B"/>
    <w:rsid w:val="00B561A9"/>
    <w:rsid w:val="00B91A23"/>
    <w:rsid w:val="00B97C05"/>
    <w:rsid w:val="00BA2EC2"/>
    <w:rsid w:val="00BB79A3"/>
    <w:rsid w:val="00BC363C"/>
    <w:rsid w:val="00C37748"/>
    <w:rsid w:val="00C54596"/>
    <w:rsid w:val="00C7132D"/>
    <w:rsid w:val="00C96152"/>
    <w:rsid w:val="00CB619F"/>
    <w:rsid w:val="00CE7A7C"/>
    <w:rsid w:val="00D12A3E"/>
    <w:rsid w:val="00D1342D"/>
    <w:rsid w:val="00D13722"/>
    <w:rsid w:val="00D37E29"/>
    <w:rsid w:val="00D41765"/>
    <w:rsid w:val="00D53727"/>
    <w:rsid w:val="00D54FD6"/>
    <w:rsid w:val="00D8384B"/>
    <w:rsid w:val="00E13357"/>
    <w:rsid w:val="00E302AF"/>
    <w:rsid w:val="00E4391D"/>
    <w:rsid w:val="00E479E8"/>
    <w:rsid w:val="00E728C0"/>
    <w:rsid w:val="00E8362C"/>
    <w:rsid w:val="00EE7E4A"/>
    <w:rsid w:val="00EF0F50"/>
    <w:rsid w:val="00F165CA"/>
    <w:rsid w:val="00F22DF2"/>
    <w:rsid w:val="00F50E76"/>
    <w:rsid w:val="00F637A4"/>
    <w:rsid w:val="00F674D1"/>
    <w:rsid w:val="00FB3D78"/>
    <w:rsid w:val="00FE33D8"/>
  </w:rsids>
  <m:mathPr>
    <m:mathFont m:val="Cambria Math"/>
    <m:brkBin m:val="before"/>
    <m:brkBinSub m:val="--"/>
    <m:smallFrac m:val="0"/>
    <m:dispDef/>
    <m:lMargin m:val="0"/>
    <m:rMargin m:val="0"/>
    <m:defJc m:val="centerGroup"/>
    <m:wrapIndent m:val="1440"/>
    <m:intLim m:val="subSup"/>
    <m:naryLim m:val="undOvr"/>
  </m:mathPr>
  <w:themeFontLang w:val="en-US"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yi-Heb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3">
    <w:name w:val="heading 3"/>
    <w:basedOn w:val="Normal"/>
    <w:qFormat/>
    <w:rsid w:val="007B13D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B13DE"/>
    <w:pPr>
      <w:spacing w:before="100" w:beforeAutospacing="1" w:after="100" w:afterAutospacing="1"/>
    </w:pPr>
  </w:style>
  <w:style w:type="character" w:styleId="Hyperlink">
    <w:name w:val="Hyperlink"/>
    <w:rsid w:val="007F4F2D"/>
    <w:rPr>
      <w:color w:val="0000FF"/>
      <w:u w:val="single"/>
    </w:rPr>
  </w:style>
  <w:style w:type="character" w:customStyle="1" w:styleId="yiv1851790486tab">
    <w:name w:val="yiv1851790486tab"/>
    <w:basedOn w:val="DefaultParagraphFont"/>
    <w:rsid w:val="005C1828"/>
  </w:style>
  <w:style w:type="paragraph" w:styleId="Header">
    <w:name w:val="header"/>
    <w:basedOn w:val="Normal"/>
    <w:link w:val="HeaderChar"/>
    <w:uiPriority w:val="99"/>
    <w:unhideWhenUsed/>
    <w:rsid w:val="00AD69BA"/>
    <w:pPr>
      <w:tabs>
        <w:tab w:val="center" w:pos="4680"/>
        <w:tab w:val="right" w:pos="9360"/>
      </w:tabs>
    </w:pPr>
  </w:style>
  <w:style w:type="character" w:customStyle="1" w:styleId="HeaderChar">
    <w:name w:val="Header Char"/>
    <w:basedOn w:val="DefaultParagraphFont"/>
    <w:link w:val="Header"/>
    <w:uiPriority w:val="99"/>
    <w:rsid w:val="00AD69BA"/>
    <w:rPr>
      <w:sz w:val="24"/>
      <w:szCs w:val="24"/>
      <w:lang w:bidi="ar-SA"/>
    </w:rPr>
  </w:style>
  <w:style w:type="paragraph" w:styleId="Footer">
    <w:name w:val="footer"/>
    <w:basedOn w:val="Normal"/>
    <w:link w:val="FooterChar"/>
    <w:uiPriority w:val="99"/>
    <w:unhideWhenUsed/>
    <w:rsid w:val="00AD69BA"/>
    <w:pPr>
      <w:tabs>
        <w:tab w:val="center" w:pos="4680"/>
        <w:tab w:val="right" w:pos="9360"/>
      </w:tabs>
    </w:pPr>
  </w:style>
  <w:style w:type="character" w:customStyle="1" w:styleId="FooterChar">
    <w:name w:val="Footer Char"/>
    <w:basedOn w:val="DefaultParagraphFont"/>
    <w:link w:val="Footer"/>
    <w:uiPriority w:val="99"/>
    <w:rsid w:val="00AD69BA"/>
    <w:rPr>
      <w:sz w:val="24"/>
      <w:szCs w:val="24"/>
      <w:lang w:bidi="ar-SA"/>
    </w:rPr>
  </w:style>
  <w:style w:type="table" w:styleId="TableGrid">
    <w:name w:val="Table Grid"/>
    <w:basedOn w:val="TableNormal"/>
    <w:uiPriority w:val="59"/>
    <w:rsid w:val="007A51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yi-Heb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3">
    <w:name w:val="heading 3"/>
    <w:basedOn w:val="Normal"/>
    <w:qFormat/>
    <w:rsid w:val="007B13D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B13DE"/>
    <w:pPr>
      <w:spacing w:before="100" w:beforeAutospacing="1" w:after="100" w:afterAutospacing="1"/>
    </w:pPr>
  </w:style>
  <w:style w:type="character" w:styleId="Hyperlink">
    <w:name w:val="Hyperlink"/>
    <w:rsid w:val="007F4F2D"/>
    <w:rPr>
      <w:color w:val="0000FF"/>
      <w:u w:val="single"/>
    </w:rPr>
  </w:style>
  <w:style w:type="character" w:customStyle="1" w:styleId="yiv1851790486tab">
    <w:name w:val="yiv1851790486tab"/>
    <w:basedOn w:val="DefaultParagraphFont"/>
    <w:rsid w:val="005C1828"/>
  </w:style>
  <w:style w:type="paragraph" w:styleId="Header">
    <w:name w:val="header"/>
    <w:basedOn w:val="Normal"/>
    <w:link w:val="HeaderChar"/>
    <w:uiPriority w:val="99"/>
    <w:unhideWhenUsed/>
    <w:rsid w:val="00AD69BA"/>
    <w:pPr>
      <w:tabs>
        <w:tab w:val="center" w:pos="4680"/>
        <w:tab w:val="right" w:pos="9360"/>
      </w:tabs>
    </w:pPr>
  </w:style>
  <w:style w:type="character" w:customStyle="1" w:styleId="HeaderChar">
    <w:name w:val="Header Char"/>
    <w:basedOn w:val="DefaultParagraphFont"/>
    <w:link w:val="Header"/>
    <w:uiPriority w:val="99"/>
    <w:rsid w:val="00AD69BA"/>
    <w:rPr>
      <w:sz w:val="24"/>
      <w:szCs w:val="24"/>
      <w:lang w:bidi="ar-SA"/>
    </w:rPr>
  </w:style>
  <w:style w:type="paragraph" w:styleId="Footer">
    <w:name w:val="footer"/>
    <w:basedOn w:val="Normal"/>
    <w:link w:val="FooterChar"/>
    <w:uiPriority w:val="99"/>
    <w:unhideWhenUsed/>
    <w:rsid w:val="00AD69BA"/>
    <w:pPr>
      <w:tabs>
        <w:tab w:val="center" w:pos="4680"/>
        <w:tab w:val="right" w:pos="9360"/>
      </w:tabs>
    </w:pPr>
  </w:style>
  <w:style w:type="character" w:customStyle="1" w:styleId="FooterChar">
    <w:name w:val="Footer Char"/>
    <w:basedOn w:val="DefaultParagraphFont"/>
    <w:link w:val="Footer"/>
    <w:uiPriority w:val="99"/>
    <w:rsid w:val="00AD69BA"/>
    <w:rPr>
      <w:sz w:val="24"/>
      <w:szCs w:val="24"/>
      <w:lang w:bidi="ar-SA"/>
    </w:rPr>
  </w:style>
  <w:style w:type="table" w:styleId="TableGrid">
    <w:name w:val="Table Grid"/>
    <w:basedOn w:val="TableNormal"/>
    <w:uiPriority w:val="59"/>
    <w:rsid w:val="007A51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4090">
      <w:bodyDiv w:val="1"/>
      <w:marLeft w:val="0"/>
      <w:marRight w:val="0"/>
      <w:marTop w:val="0"/>
      <w:marBottom w:val="0"/>
      <w:divBdr>
        <w:top w:val="none" w:sz="0" w:space="0" w:color="auto"/>
        <w:left w:val="none" w:sz="0" w:space="0" w:color="auto"/>
        <w:bottom w:val="none" w:sz="0" w:space="0" w:color="auto"/>
        <w:right w:val="none" w:sz="0" w:space="0" w:color="auto"/>
      </w:divBdr>
    </w:div>
    <w:div w:id="14966892">
      <w:bodyDiv w:val="1"/>
      <w:marLeft w:val="0"/>
      <w:marRight w:val="0"/>
      <w:marTop w:val="0"/>
      <w:marBottom w:val="0"/>
      <w:divBdr>
        <w:top w:val="none" w:sz="0" w:space="0" w:color="auto"/>
        <w:left w:val="none" w:sz="0" w:space="0" w:color="auto"/>
        <w:bottom w:val="none" w:sz="0" w:space="0" w:color="auto"/>
        <w:right w:val="none" w:sz="0" w:space="0" w:color="auto"/>
      </w:divBdr>
    </w:div>
    <w:div w:id="15349215">
      <w:bodyDiv w:val="1"/>
      <w:marLeft w:val="0"/>
      <w:marRight w:val="0"/>
      <w:marTop w:val="0"/>
      <w:marBottom w:val="0"/>
      <w:divBdr>
        <w:top w:val="none" w:sz="0" w:space="0" w:color="auto"/>
        <w:left w:val="none" w:sz="0" w:space="0" w:color="auto"/>
        <w:bottom w:val="none" w:sz="0" w:space="0" w:color="auto"/>
        <w:right w:val="none" w:sz="0" w:space="0" w:color="auto"/>
      </w:divBdr>
    </w:div>
    <w:div w:id="29381899">
      <w:bodyDiv w:val="1"/>
      <w:marLeft w:val="0"/>
      <w:marRight w:val="0"/>
      <w:marTop w:val="0"/>
      <w:marBottom w:val="0"/>
      <w:divBdr>
        <w:top w:val="none" w:sz="0" w:space="0" w:color="auto"/>
        <w:left w:val="none" w:sz="0" w:space="0" w:color="auto"/>
        <w:bottom w:val="none" w:sz="0" w:space="0" w:color="auto"/>
        <w:right w:val="none" w:sz="0" w:space="0" w:color="auto"/>
      </w:divBdr>
    </w:div>
    <w:div w:id="42603389">
      <w:bodyDiv w:val="1"/>
      <w:marLeft w:val="0"/>
      <w:marRight w:val="0"/>
      <w:marTop w:val="0"/>
      <w:marBottom w:val="0"/>
      <w:divBdr>
        <w:top w:val="none" w:sz="0" w:space="0" w:color="auto"/>
        <w:left w:val="none" w:sz="0" w:space="0" w:color="auto"/>
        <w:bottom w:val="none" w:sz="0" w:space="0" w:color="auto"/>
        <w:right w:val="none" w:sz="0" w:space="0" w:color="auto"/>
      </w:divBdr>
    </w:div>
    <w:div w:id="70855447">
      <w:bodyDiv w:val="1"/>
      <w:marLeft w:val="0"/>
      <w:marRight w:val="0"/>
      <w:marTop w:val="0"/>
      <w:marBottom w:val="0"/>
      <w:divBdr>
        <w:top w:val="none" w:sz="0" w:space="0" w:color="auto"/>
        <w:left w:val="none" w:sz="0" w:space="0" w:color="auto"/>
        <w:bottom w:val="none" w:sz="0" w:space="0" w:color="auto"/>
        <w:right w:val="none" w:sz="0" w:space="0" w:color="auto"/>
      </w:divBdr>
    </w:div>
    <w:div w:id="84421981">
      <w:bodyDiv w:val="1"/>
      <w:marLeft w:val="0"/>
      <w:marRight w:val="0"/>
      <w:marTop w:val="0"/>
      <w:marBottom w:val="0"/>
      <w:divBdr>
        <w:top w:val="none" w:sz="0" w:space="0" w:color="auto"/>
        <w:left w:val="none" w:sz="0" w:space="0" w:color="auto"/>
        <w:bottom w:val="none" w:sz="0" w:space="0" w:color="auto"/>
        <w:right w:val="none" w:sz="0" w:space="0" w:color="auto"/>
      </w:divBdr>
    </w:div>
    <w:div w:id="101651658">
      <w:bodyDiv w:val="1"/>
      <w:marLeft w:val="0"/>
      <w:marRight w:val="0"/>
      <w:marTop w:val="0"/>
      <w:marBottom w:val="0"/>
      <w:divBdr>
        <w:top w:val="none" w:sz="0" w:space="0" w:color="auto"/>
        <w:left w:val="none" w:sz="0" w:space="0" w:color="auto"/>
        <w:bottom w:val="none" w:sz="0" w:space="0" w:color="auto"/>
        <w:right w:val="none" w:sz="0" w:space="0" w:color="auto"/>
      </w:divBdr>
    </w:div>
    <w:div w:id="109906681">
      <w:bodyDiv w:val="1"/>
      <w:marLeft w:val="0"/>
      <w:marRight w:val="0"/>
      <w:marTop w:val="0"/>
      <w:marBottom w:val="0"/>
      <w:divBdr>
        <w:top w:val="none" w:sz="0" w:space="0" w:color="auto"/>
        <w:left w:val="none" w:sz="0" w:space="0" w:color="auto"/>
        <w:bottom w:val="none" w:sz="0" w:space="0" w:color="auto"/>
        <w:right w:val="none" w:sz="0" w:space="0" w:color="auto"/>
      </w:divBdr>
    </w:div>
    <w:div w:id="157232418">
      <w:bodyDiv w:val="1"/>
      <w:marLeft w:val="0"/>
      <w:marRight w:val="0"/>
      <w:marTop w:val="0"/>
      <w:marBottom w:val="0"/>
      <w:divBdr>
        <w:top w:val="none" w:sz="0" w:space="0" w:color="auto"/>
        <w:left w:val="none" w:sz="0" w:space="0" w:color="auto"/>
        <w:bottom w:val="none" w:sz="0" w:space="0" w:color="auto"/>
        <w:right w:val="none" w:sz="0" w:space="0" w:color="auto"/>
      </w:divBdr>
    </w:div>
    <w:div w:id="178008610">
      <w:bodyDiv w:val="1"/>
      <w:marLeft w:val="0"/>
      <w:marRight w:val="0"/>
      <w:marTop w:val="0"/>
      <w:marBottom w:val="0"/>
      <w:divBdr>
        <w:top w:val="none" w:sz="0" w:space="0" w:color="auto"/>
        <w:left w:val="none" w:sz="0" w:space="0" w:color="auto"/>
        <w:bottom w:val="none" w:sz="0" w:space="0" w:color="auto"/>
        <w:right w:val="none" w:sz="0" w:space="0" w:color="auto"/>
      </w:divBdr>
    </w:div>
    <w:div w:id="179512784">
      <w:bodyDiv w:val="1"/>
      <w:marLeft w:val="0"/>
      <w:marRight w:val="0"/>
      <w:marTop w:val="0"/>
      <w:marBottom w:val="0"/>
      <w:divBdr>
        <w:top w:val="none" w:sz="0" w:space="0" w:color="auto"/>
        <w:left w:val="none" w:sz="0" w:space="0" w:color="auto"/>
        <w:bottom w:val="none" w:sz="0" w:space="0" w:color="auto"/>
        <w:right w:val="none" w:sz="0" w:space="0" w:color="auto"/>
      </w:divBdr>
    </w:div>
    <w:div w:id="193419962">
      <w:bodyDiv w:val="1"/>
      <w:marLeft w:val="0"/>
      <w:marRight w:val="0"/>
      <w:marTop w:val="0"/>
      <w:marBottom w:val="0"/>
      <w:divBdr>
        <w:top w:val="none" w:sz="0" w:space="0" w:color="auto"/>
        <w:left w:val="none" w:sz="0" w:space="0" w:color="auto"/>
        <w:bottom w:val="none" w:sz="0" w:space="0" w:color="auto"/>
        <w:right w:val="none" w:sz="0" w:space="0" w:color="auto"/>
      </w:divBdr>
    </w:div>
    <w:div w:id="204997940">
      <w:bodyDiv w:val="1"/>
      <w:marLeft w:val="0"/>
      <w:marRight w:val="0"/>
      <w:marTop w:val="0"/>
      <w:marBottom w:val="0"/>
      <w:divBdr>
        <w:top w:val="none" w:sz="0" w:space="0" w:color="auto"/>
        <w:left w:val="none" w:sz="0" w:space="0" w:color="auto"/>
        <w:bottom w:val="none" w:sz="0" w:space="0" w:color="auto"/>
        <w:right w:val="none" w:sz="0" w:space="0" w:color="auto"/>
      </w:divBdr>
    </w:div>
    <w:div w:id="213929535">
      <w:bodyDiv w:val="1"/>
      <w:marLeft w:val="0"/>
      <w:marRight w:val="0"/>
      <w:marTop w:val="0"/>
      <w:marBottom w:val="0"/>
      <w:divBdr>
        <w:top w:val="none" w:sz="0" w:space="0" w:color="auto"/>
        <w:left w:val="none" w:sz="0" w:space="0" w:color="auto"/>
        <w:bottom w:val="none" w:sz="0" w:space="0" w:color="auto"/>
        <w:right w:val="none" w:sz="0" w:space="0" w:color="auto"/>
      </w:divBdr>
    </w:div>
    <w:div w:id="232475343">
      <w:bodyDiv w:val="1"/>
      <w:marLeft w:val="0"/>
      <w:marRight w:val="0"/>
      <w:marTop w:val="0"/>
      <w:marBottom w:val="0"/>
      <w:divBdr>
        <w:top w:val="none" w:sz="0" w:space="0" w:color="auto"/>
        <w:left w:val="none" w:sz="0" w:space="0" w:color="auto"/>
        <w:bottom w:val="none" w:sz="0" w:space="0" w:color="auto"/>
        <w:right w:val="none" w:sz="0" w:space="0" w:color="auto"/>
      </w:divBdr>
    </w:div>
    <w:div w:id="234820731">
      <w:bodyDiv w:val="1"/>
      <w:marLeft w:val="0"/>
      <w:marRight w:val="0"/>
      <w:marTop w:val="0"/>
      <w:marBottom w:val="0"/>
      <w:divBdr>
        <w:top w:val="none" w:sz="0" w:space="0" w:color="auto"/>
        <w:left w:val="none" w:sz="0" w:space="0" w:color="auto"/>
        <w:bottom w:val="none" w:sz="0" w:space="0" w:color="auto"/>
        <w:right w:val="none" w:sz="0" w:space="0" w:color="auto"/>
      </w:divBdr>
      <w:divsChild>
        <w:div w:id="305471296">
          <w:marLeft w:val="0"/>
          <w:marRight w:val="0"/>
          <w:marTop w:val="0"/>
          <w:marBottom w:val="0"/>
          <w:divBdr>
            <w:top w:val="none" w:sz="0" w:space="0" w:color="auto"/>
            <w:left w:val="none" w:sz="0" w:space="0" w:color="auto"/>
            <w:bottom w:val="none" w:sz="0" w:space="0" w:color="auto"/>
            <w:right w:val="none" w:sz="0" w:space="0" w:color="auto"/>
          </w:divBdr>
        </w:div>
        <w:div w:id="1151366276">
          <w:marLeft w:val="0"/>
          <w:marRight w:val="0"/>
          <w:marTop w:val="0"/>
          <w:marBottom w:val="0"/>
          <w:divBdr>
            <w:top w:val="none" w:sz="0" w:space="0" w:color="auto"/>
            <w:left w:val="none" w:sz="0" w:space="0" w:color="auto"/>
            <w:bottom w:val="none" w:sz="0" w:space="0" w:color="auto"/>
            <w:right w:val="none" w:sz="0" w:space="0" w:color="auto"/>
          </w:divBdr>
        </w:div>
        <w:div w:id="1270350920">
          <w:marLeft w:val="0"/>
          <w:marRight w:val="0"/>
          <w:marTop w:val="0"/>
          <w:marBottom w:val="0"/>
          <w:divBdr>
            <w:top w:val="none" w:sz="0" w:space="0" w:color="auto"/>
            <w:left w:val="none" w:sz="0" w:space="0" w:color="auto"/>
            <w:bottom w:val="none" w:sz="0" w:space="0" w:color="auto"/>
            <w:right w:val="none" w:sz="0" w:space="0" w:color="auto"/>
          </w:divBdr>
        </w:div>
        <w:div w:id="1592203331">
          <w:marLeft w:val="0"/>
          <w:marRight w:val="0"/>
          <w:marTop w:val="0"/>
          <w:marBottom w:val="0"/>
          <w:divBdr>
            <w:top w:val="none" w:sz="0" w:space="0" w:color="auto"/>
            <w:left w:val="none" w:sz="0" w:space="0" w:color="auto"/>
            <w:bottom w:val="none" w:sz="0" w:space="0" w:color="auto"/>
            <w:right w:val="none" w:sz="0" w:space="0" w:color="auto"/>
          </w:divBdr>
        </w:div>
        <w:div w:id="2044745286">
          <w:marLeft w:val="0"/>
          <w:marRight w:val="0"/>
          <w:marTop w:val="0"/>
          <w:marBottom w:val="0"/>
          <w:divBdr>
            <w:top w:val="none" w:sz="0" w:space="0" w:color="auto"/>
            <w:left w:val="none" w:sz="0" w:space="0" w:color="auto"/>
            <w:bottom w:val="none" w:sz="0" w:space="0" w:color="auto"/>
            <w:right w:val="none" w:sz="0" w:space="0" w:color="auto"/>
          </w:divBdr>
        </w:div>
      </w:divsChild>
    </w:div>
    <w:div w:id="249702417">
      <w:bodyDiv w:val="1"/>
      <w:marLeft w:val="0"/>
      <w:marRight w:val="0"/>
      <w:marTop w:val="0"/>
      <w:marBottom w:val="0"/>
      <w:divBdr>
        <w:top w:val="none" w:sz="0" w:space="0" w:color="auto"/>
        <w:left w:val="none" w:sz="0" w:space="0" w:color="auto"/>
        <w:bottom w:val="none" w:sz="0" w:space="0" w:color="auto"/>
        <w:right w:val="none" w:sz="0" w:space="0" w:color="auto"/>
      </w:divBdr>
    </w:div>
    <w:div w:id="250702510">
      <w:bodyDiv w:val="1"/>
      <w:marLeft w:val="0"/>
      <w:marRight w:val="0"/>
      <w:marTop w:val="0"/>
      <w:marBottom w:val="0"/>
      <w:divBdr>
        <w:top w:val="none" w:sz="0" w:space="0" w:color="auto"/>
        <w:left w:val="none" w:sz="0" w:space="0" w:color="auto"/>
        <w:bottom w:val="none" w:sz="0" w:space="0" w:color="auto"/>
        <w:right w:val="none" w:sz="0" w:space="0" w:color="auto"/>
      </w:divBdr>
    </w:div>
    <w:div w:id="264533308">
      <w:bodyDiv w:val="1"/>
      <w:marLeft w:val="0"/>
      <w:marRight w:val="0"/>
      <w:marTop w:val="0"/>
      <w:marBottom w:val="0"/>
      <w:divBdr>
        <w:top w:val="none" w:sz="0" w:space="0" w:color="auto"/>
        <w:left w:val="none" w:sz="0" w:space="0" w:color="auto"/>
        <w:bottom w:val="none" w:sz="0" w:space="0" w:color="auto"/>
        <w:right w:val="none" w:sz="0" w:space="0" w:color="auto"/>
      </w:divBdr>
    </w:div>
    <w:div w:id="281421792">
      <w:bodyDiv w:val="1"/>
      <w:marLeft w:val="0"/>
      <w:marRight w:val="0"/>
      <w:marTop w:val="0"/>
      <w:marBottom w:val="0"/>
      <w:divBdr>
        <w:top w:val="none" w:sz="0" w:space="0" w:color="auto"/>
        <w:left w:val="none" w:sz="0" w:space="0" w:color="auto"/>
        <w:bottom w:val="none" w:sz="0" w:space="0" w:color="auto"/>
        <w:right w:val="none" w:sz="0" w:space="0" w:color="auto"/>
      </w:divBdr>
    </w:div>
    <w:div w:id="299581155">
      <w:bodyDiv w:val="1"/>
      <w:marLeft w:val="0"/>
      <w:marRight w:val="0"/>
      <w:marTop w:val="0"/>
      <w:marBottom w:val="0"/>
      <w:divBdr>
        <w:top w:val="none" w:sz="0" w:space="0" w:color="auto"/>
        <w:left w:val="none" w:sz="0" w:space="0" w:color="auto"/>
        <w:bottom w:val="none" w:sz="0" w:space="0" w:color="auto"/>
        <w:right w:val="none" w:sz="0" w:space="0" w:color="auto"/>
      </w:divBdr>
    </w:div>
    <w:div w:id="336151408">
      <w:bodyDiv w:val="1"/>
      <w:marLeft w:val="0"/>
      <w:marRight w:val="0"/>
      <w:marTop w:val="0"/>
      <w:marBottom w:val="0"/>
      <w:divBdr>
        <w:top w:val="none" w:sz="0" w:space="0" w:color="auto"/>
        <w:left w:val="none" w:sz="0" w:space="0" w:color="auto"/>
        <w:bottom w:val="none" w:sz="0" w:space="0" w:color="auto"/>
        <w:right w:val="none" w:sz="0" w:space="0" w:color="auto"/>
      </w:divBdr>
    </w:div>
    <w:div w:id="338822632">
      <w:bodyDiv w:val="1"/>
      <w:marLeft w:val="0"/>
      <w:marRight w:val="0"/>
      <w:marTop w:val="0"/>
      <w:marBottom w:val="0"/>
      <w:divBdr>
        <w:top w:val="none" w:sz="0" w:space="0" w:color="auto"/>
        <w:left w:val="none" w:sz="0" w:space="0" w:color="auto"/>
        <w:bottom w:val="none" w:sz="0" w:space="0" w:color="auto"/>
        <w:right w:val="none" w:sz="0" w:space="0" w:color="auto"/>
      </w:divBdr>
    </w:div>
    <w:div w:id="355237184">
      <w:bodyDiv w:val="1"/>
      <w:marLeft w:val="0"/>
      <w:marRight w:val="0"/>
      <w:marTop w:val="0"/>
      <w:marBottom w:val="0"/>
      <w:divBdr>
        <w:top w:val="none" w:sz="0" w:space="0" w:color="auto"/>
        <w:left w:val="none" w:sz="0" w:space="0" w:color="auto"/>
        <w:bottom w:val="none" w:sz="0" w:space="0" w:color="auto"/>
        <w:right w:val="none" w:sz="0" w:space="0" w:color="auto"/>
      </w:divBdr>
    </w:div>
    <w:div w:id="356125612">
      <w:bodyDiv w:val="1"/>
      <w:marLeft w:val="0"/>
      <w:marRight w:val="0"/>
      <w:marTop w:val="0"/>
      <w:marBottom w:val="0"/>
      <w:divBdr>
        <w:top w:val="none" w:sz="0" w:space="0" w:color="auto"/>
        <w:left w:val="none" w:sz="0" w:space="0" w:color="auto"/>
        <w:bottom w:val="none" w:sz="0" w:space="0" w:color="auto"/>
        <w:right w:val="none" w:sz="0" w:space="0" w:color="auto"/>
      </w:divBdr>
    </w:div>
    <w:div w:id="364794729">
      <w:bodyDiv w:val="1"/>
      <w:marLeft w:val="0"/>
      <w:marRight w:val="0"/>
      <w:marTop w:val="0"/>
      <w:marBottom w:val="0"/>
      <w:divBdr>
        <w:top w:val="none" w:sz="0" w:space="0" w:color="auto"/>
        <w:left w:val="none" w:sz="0" w:space="0" w:color="auto"/>
        <w:bottom w:val="none" w:sz="0" w:space="0" w:color="auto"/>
        <w:right w:val="none" w:sz="0" w:space="0" w:color="auto"/>
      </w:divBdr>
    </w:div>
    <w:div w:id="381758438">
      <w:bodyDiv w:val="1"/>
      <w:marLeft w:val="0"/>
      <w:marRight w:val="0"/>
      <w:marTop w:val="0"/>
      <w:marBottom w:val="0"/>
      <w:divBdr>
        <w:top w:val="none" w:sz="0" w:space="0" w:color="auto"/>
        <w:left w:val="none" w:sz="0" w:space="0" w:color="auto"/>
        <w:bottom w:val="none" w:sz="0" w:space="0" w:color="auto"/>
        <w:right w:val="none" w:sz="0" w:space="0" w:color="auto"/>
      </w:divBdr>
    </w:div>
    <w:div w:id="384330199">
      <w:bodyDiv w:val="1"/>
      <w:marLeft w:val="0"/>
      <w:marRight w:val="0"/>
      <w:marTop w:val="0"/>
      <w:marBottom w:val="0"/>
      <w:divBdr>
        <w:top w:val="none" w:sz="0" w:space="0" w:color="auto"/>
        <w:left w:val="none" w:sz="0" w:space="0" w:color="auto"/>
        <w:bottom w:val="none" w:sz="0" w:space="0" w:color="auto"/>
        <w:right w:val="none" w:sz="0" w:space="0" w:color="auto"/>
      </w:divBdr>
    </w:div>
    <w:div w:id="385879541">
      <w:bodyDiv w:val="1"/>
      <w:marLeft w:val="0"/>
      <w:marRight w:val="0"/>
      <w:marTop w:val="0"/>
      <w:marBottom w:val="0"/>
      <w:divBdr>
        <w:top w:val="none" w:sz="0" w:space="0" w:color="auto"/>
        <w:left w:val="none" w:sz="0" w:space="0" w:color="auto"/>
        <w:bottom w:val="none" w:sz="0" w:space="0" w:color="auto"/>
        <w:right w:val="none" w:sz="0" w:space="0" w:color="auto"/>
      </w:divBdr>
    </w:div>
    <w:div w:id="388067926">
      <w:bodyDiv w:val="1"/>
      <w:marLeft w:val="0"/>
      <w:marRight w:val="0"/>
      <w:marTop w:val="0"/>
      <w:marBottom w:val="0"/>
      <w:divBdr>
        <w:top w:val="none" w:sz="0" w:space="0" w:color="auto"/>
        <w:left w:val="none" w:sz="0" w:space="0" w:color="auto"/>
        <w:bottom w:val="none" w:sz="0" w:space="0" w:color="auto"/>
        <w:right w:val="none" w:sz="0" w:space="0" w:color="auto"/>
      </w:divBdr>
    </w:div>
    <w:div w:id="416292167">
      <w:bodyDiv w:val="1"/>
      <w:marLeft w:val="0"/>
      <w:marRight w:val="0"/>
      <w:marTop w:val="0"/>
      <w:marBottom w:val="0"/>
      <w:divBdr>
        <w:top w:val="none" w:sz="0" w:space="0" w:color="auto"/>
        <w:left w:val="none" w:sz="0" w:space="0" w:color="auto"/>
        <w:bottom w:val="none" w:sz="0" w:space="0" w:color="auto"/>
        <w:right w:val="none" w:sz="0" w:space="0" w:color="auto"/>
      </w:divBdr>
    </w:div>
    <w:div w:id="417023681">
      <w:bodyDiv w:val="1"/>
      <w:marLeft w:val="0"/>
      <w:marRight w:val="0"/>
      <w:marTop w:val="0"/>
      <w:marBottom w:val="0"/>
      <w:divBdr>
        <w:top w:val="none" w:sz="0" w:space="0" w:color="auto"/>
        <w:left w:val="none" w:sz="0" w:space="0" w:color="auto"/>
        <w:bottom w:val="none" w:sz="0" w:space="0" w:color="auto"/>
        <w:right w:val="none" w:sz="0" w:space="0" w:color="auto"/>
      </w:divBdr>
    </w:div>
    <w:div w:id="438531428">
      <w:bodyDiv w:val="1"/>
      <w:marLeft w:val="0"/>
      <w:marRight w:val="0"/>
      <w:marTop w:val="0"/>
      <w:marBottom w:val="0"/>
      <w:divBdr>
        <w:top w:val="none" w:sz="0" w:space="0" w:color="auto"/>
        <w:left w:val="none" w:sz="0" w:space="0" w:color="auto"/>
        <w:bottom w:val="none" w:sz="0" w:space="0" w:color="auto"/>
        <w:right w:val="none" w:sz="0" w:space="0" w:color="auto"/>
      </w:divBdr>
    </w:div>
    <w:div w:id="473259404">
      <w:bodyDiv w:val="1"/>
      <w:marLeft w:val="0"/>
      <w:marRight w:val="0"/>
      <w:marTop w:val="0"/>
      <w:marBottom w:val="0"/>
      <w:divBdr>
        <w:top w:val="none" w:sz="0" w:space="0" w:color="auto"/>
        <w:left w:val="none" w:sz="0" w:space="0" w:color="auto"/>
        <w:bottom w:val="none" w:sz="0" w:space="0" w:color="auto"/>
        <w:right w:val="none" w:sz="0" w:space="0" w:color="auto"/>
      </w:divBdr>
    </w:div>
    <w:div w:id="474376065">
      <w:bodyDiv w:val="1"/>
      <w:marLeft w:val="0"/>
      <w:marRight w:val="0"/>
      <w:marTop w:val="0"/>
      <w:marBottom w:val="0"/>
      <w:divBdr>
        <w:top w:val="none" w:sz="0" w:space="0" w:color="auto"/>
        <w:left w:val="none" w:sz="0" w:space="0" w:color="auto"/>
        <w:bottom w:val="none" w:sz="0" w:space="0" w:color="auto"/>
        <w:right w:val="none" w:sz="0" w:space="0" w:color="auto"/>
      </w:divBdr>
    </w:div>
    <w:div w:id="475024830">
      <w:bodyDiv w:val="1"/>
      <w:marLeft w:val="0"/>
      <w:marRight w:val="0"/>
      <w:marTop w:val="0"/>
      <w:marBottom w:val="0"/>
      <w:divBdr>
        <w:top w:val="none" w:sz="0" w:space="0" w:color="auto"/>
        <w:left w:val="none" w:sz="0" w:space="0" w:color="auto"/>
        <w:bottom w:val="none" w:sz="0" w:space="0" w:color="auto"/>
        <w:right w:val="none" w:sz="0" w:space="0" w:color="auto"/>
      </w:divBdr>
    </w:div>
    <w:div w:id="477039236">
      <w:bodyDiv w:val="1"/>
      <w:marLeft w:val="0"/>
      <w:marRight w:val="0"/>
      <w:marTop w:val="0"/>
      <w:marBottom w:val="0"/>
      <w:divBdr>
        <w:top w:val="none" w:sz="0" w:space="0" w:color="auto"/>
        <w:left w:val="none" w:sz="0" w:space="0" w:color="auto"/>
        <w:bottom w:val="none" w:sz="0" w:space="0" w:color="auto"/>
        <w:right w:val="none" w:sz="0" w:space="0" w:color="auto"/>
      </w:divBdr>
    </w:div>
    <w:div w:id="541476625">
      <w:bodyDiv w:val="1"/>
      <w:marLeft w:val="0"/>
      <w:marRight w:val="0"/>
      <w:marTop w:val="0"/>
      <w:marBottom w:val="0"/>
      <w:divBdr>
        <w:top w:val="none" w:sz="0" w:space="0" w:color="auto"/>
        <w:left w:val="none" w:sz="0" w:space="0" w:color="auto"/>
        <w:bottom w:val="none" w:sz="0" w:space="0" w:color="auto"/>
        <w:right w:val="none" w:sz="0" w:space="0" w:color="auto"/>
      </w:divBdr>
    </w:div>
    <w:div w:id="548617053">
      <w:bodyDiv w:val="1"/>
      <w:marLeft w:val="0"/>
      <w:marRight w:val="0"/>
      <w:marTop w:val="0"/>
      <w:marBottom w:val="0"/>
      <w:divBdr>
        <w:top w:val="none" w:sz="0" w:space="0" w:color="auto"/>
        <w:left w:val="none" w:sz="0" w:space="0" w:color="auto"/>
        <w:bottom w:val="none" w:sz="0" w:space="0" w:color="auto"/>
        <w:right w:val="none" w:sz="0" w:space="0" w:color="auto"/>
      </w:divBdr>
    </w:div>
    <w:div w:id="563561990">
      <w:bodyDiv w:val="1"/>
      <w:marLeft w:val="0"/>
      <w:marRight w:val="0"/>
      <w:marTop w:val="0"/>
      <w:marBottom w:val="0"/>
      <w:divBdr>
        <w:top w:val="none" w:sz="0" w:space="0" w:color="auto"/>
        <w:left w:val="none" w:sz="0" w:space="0" w:color="auto"/>
        <w:bottom w:val="none" w:sz="0" w:space="0" w:color="auto"/>
        <w:right w:val="none" w:sz="0" w:space="0" w:color="auto"/>
      </w:divBdr>
    </w:div>
    <w:div w:id="583955887">
      <w:bodyDiv w:val="1"/>
      <w:marLeft w:val="0"/>
      <w:marRight w:val="0"/>
      <w:marTop w:val="0"/>
      <w:marBottom w:val="0"/>
      <w:divBdr>
        <w:top w:val="none" w:sz="0" w:space="0" w:color="auto"/>
        <w:left w:val="none" w:sz="0" w:space="0" w:color="auto"/>
        <w:bottom w:val="none" w:sz="0" w:space="0" w:color="auto"/>
        <w:right w:val="none" w:sz="0" w:space="0" w:color="auto"/>
      </w:divBdr>
    </w:div>
    <w:div w:id="591201211">
      <w:bodyDiv w:val="1"/>
      <w:marLeft w:val="0"/>
      <w:marRight w:val="0"/>
      <w:marTop w:val="0"/>
      <w:marBottom w:val="0"/>
      <w:divBdr>
        <w:top w:val="none" w:sz="0" w:space="0" w:color="auto"/>
        <w:left w:val="none" w:sz="0" w:space="0" w:color="auto"/>
        <w:bottom w:val="none" w:sz="0" w:space="0" w:color="auto"/>
        <w:right w:val="none" w:sz="0" w:space="0" w:color="auto"/>
      </w:divBdr>
    </w:div>
    <w:div w:id="594629378">
      <w:bodyDiv w:val="1"/>
      <w:marLeft w:val="0"/>
      <w:marRight w:val="0"/>
      <w:marTop w:val="0"/>
      <w:marBottom w:val="0"/>
      <w:divBdr>
        <w:top w:val="none" w:sz="0" w:space="0" w:color="auto"/>
        <w:left w:val="none" w:sz="0" w:space="0" w:color="auto"/>
        <w:bottom w:val="none" w:sz="0" w:space="0" w:color="auto"/>
        <w:right w:val="none" w:sz="0" w:space="0" w:color="auto"/>
      </w:divBdr>
    </w:div>
    <w:div w:id="615990190">
      <w:bodyDiv w:val="1"/>
      <w:marLeft w:val="0"/>
      <w:marRight w:val="0"/>
      <w:marTop w:val="0"/>
      <w:marBottom w:val="0"/>
      <w:divBdr>
        <w:top w:val="none" w:sz="0" w:space="0" w:color="auto"/>
        <w:left w:val="none" w:sz="0" w:space="0" w:color="auto"/>
        <w:bottom w:val="none" w:sz="0" w:space="0" w:color="auto"/>
        <w:right w:val="none" w:sz="0" w:space="0" w:color="auto"/>
      </w:divBdr>
    </w:div>
    <w:div w:id="631906382">
      <w:bodyDiv w:val="1"/>
      <w:marLeft w:val="0"/>
      <w:marRight w:val="0"/>
      <w:marTop w:val="0"/>
      <w:marBottom w:val="0"/>
      <w:divBdr>
        <w:top w:val="none" w:sz="0" w:space="0" w:color="auto"/>
        <w:left w:val="none" w:sz="0" w:space="0" w:color="auto"/>
        <w:bottom w:val="none" w:sz="0" w:space="0" w:color="auto"/>
        <w:right w:val="none" w:sz="0" w:space="0" w:color="auto"/>
      </w:divBdr>
    </w:div>
    <w:div w:id="636109287">
      <w:bodyDiv w:val="1"/>
      <w:marLeft w:val="0"/>
      <w:marRight w:val="0"/>
      <w:marTop w:val="0"/>
      <w:marBottom w:val="0"/>
      <w:divBdr>
        <w:top w:val="none" w:sz="0" w:space="0" w:color="auto"/>
        <w:left w:val="none" w:sz="0" w:space="0" w:color="auto"/>
        <w:bottom w:val="none" w:sz="0" w:space="0" w:color="auto"/>
        <w:right w:val="none" w:sz="0" w:space="0" w:color="auto"/>
      </w:divBdr>
    </w:div>
    <w:div w:id="644743198">
      <w:bodyDiv w:val="1"/>
      <w:marLeft w:val="0"/>
      <w:marRight w:val="0"/>
      <w:marTop w:val="0"/>
      <w:marBottom w:val="0"/>
      <w:divBdr>
        <w:top w:val="none" w:sz="0" w:space="0" w:color="auto"/>
        <w:left w:val="none" w:sz="0" w:space="0" w:color="auto"/>
        <w:bottom w:val="none" w:sz="0" w:space="0" w:color="auto"/>
        <w:right w:val="none" w:sz="0" w:space="0" w:color="auto"/>
      </w:divBdr>
    </w:div>
    <w:div w:id="676545301">
      <w:bodyDiv w:val="1"/>
      <w:marLeft w:val="0"/>
      <w:marRight w:val="0"/>
      <w:marTop w:val="0"/>
      <w:marBottom w:val="0"/>
      <w:divBdr>
        <w:top w:val="none" w:sz="0" w:space="0" w:color="auto"/>
        <w:left w:val="none" w:sz="0" w:space="0" w:color="auto"/>
        <w:bottom w:val="none" w:sz="0" w:space="0" w:color="auto"/>
        <w:right w:val="none" w:sz="0" w:space="0" w:color="auto"/>
      </w:divBdr>
    </w:div>
    <w:div w:id="676812949">
      <w:bodyDiv w:val="1"/>
      <w:marLeft w:val="0"/>
      <w:marRight w:val="0"/>
      <w:marTop w:val="0"/>
      <w:marBottom w:val="0"/>
      <w:divBdr>
        <w:top w:val="none" w:sz="0" w:space="0" w:color="auto"/>
        <w:left w:val="none" w:sz="0" w:space="0" w:color="auto"/>
        <w:bottom w:val="none" w:sz="0" w:space="0" w:color="auto"/>
        <w:right w:val="none" w:sz="0" w:space="0" w:color="auto"/>
      </w:divBdr>
    </w:div>
    <w:div w:id="680200553">
      <w:bodyDiv w:val="1"/>
      <w:marLeft w:val="0"/>
      <w:marRight w:val="0"/>
      <w:marTop w:val="0"/>
      <w:marBottom w:val="0"/>
      <w:divBdr>
        <w:top w:val="none" w:sz="0" w:space="0" w:color="auto"/>
        <w:left w:val="none" w:sz="0" w:space="0" w:color="auto"/>
        <w:bottom w:val="none" w:sz="0" w:space="0" w:color="auto"/>
        <w:right w:val="none" w:sz="0" w:space="0" w:color="auto"/>
      </w:divBdr>
    </w:div>
    <w:div w:id="683819839">
      <w:bodyDiv w:val="1"/>
      <w:marLeft w:val="0"/>
      <w:marRight w:val="0"/>
      <w:marTop w:val="0"/>
      <w:marBottom w:val="0"/>
      <w:divBdr>
        <w:top w:val="none" w:sz="0" w:space="0" w:color="auto"/>
        <w:left w:val="none" w:sz="0" w:space="0" w:color="auto"/>
        <w:bottom w:val="none" w:sz="0" w:space="0" w:color="auto"/>
        <w:right w:val="none" w:sz="0" w:space="0" w:color="auto"/>
      </w:divBdr>
    </w:div>
    <w:div w:id="711004610">
      <w:bodyDiv w:val="1"/>
      <w:marLeft w:val="0"/>
      <w:marRight w:val="0"/>
      <w:marTop w:val="0"/>
      <w:marBottom w:val="0"/>
      <w:divBdr>
        <w:top w:val="none" w:sz="0" w:space="0" w:color="auto"/>
        <w:left w:val="none" w:sz="0" w:space="0" w:color="auto"/>
        <w:bottom w:val="none" w:sz="0" w:space="0" w:color="auto"/>
        <w:right w:val="none" w:sz="0" w:space="0" w:color="auto"/>
      </w:divBdr>
    </w:div>
    <w:div w:id="741409428">
      <w:bodyDiv w:val="1"/>
      <w:marLeft w:val="0"/>
      <w:marRight w:val="0"/>
      <w:marTop w:val="0"/>
      <w:marBottom w:val="0"/>
      <w:divBdr>
        <w:top w:val="none" w:sz="0" w:space="0" w:color="auto"/>
        <w:left w:val="none" w:sz="0" w:space="0" w:color="auto"/>
        <w:bottom w:val="none" w:sz="0" w:space="0" w:color="auto"/>
        <w:right w:val="none" w:sz="0" w:space="0" w:color="auto"/>
      </w:divBdr>
    </w:div>
    <w:div w:id="743919648">
      <w:bodyDiv w:val="1"/>
      <w:marLeft w:val="0"/>
      <w:marRight w:val="0"/>
      <w:marTop w:val="0"/>
      <w:marBottom w:val="0"/>
      <w:divBdr>
        <w:top w:val="none" w:sz="0" w:space="0" w:color="auto"/>
        <w:left w:val="none" w:sz="0" w:space="0" w:color="auto"/>
        <w:bottom w:val="none" w:sz="0" w:space="0" w:color="auto"/>
        <w:right w:val="none" w:sz="0" w:space="0" w:color="auto"/>
      </w:divBdr>
    </w:div>
    <w:div w:id="757947598">
      <w:bodyDiv w:val="1"/>
      <w:marLeft w:val="0"/>
      <w:marRight w:val="0"/>
      <w:marTop w:val="0"/>
      <w:marBottom w:val="0"/>
      <w:divBdr>
        <w:top w:val="none" w:sz="0" w:space="0" w:color="auto"/>
        <w:left w:val="none" w:sz="0" w:space="0" w:color="auto"/>
        <w:bottom w:val="none" w:sz="0" w:space="0" w:color="auto"/>
        <w:right w:val="none" w:sz="0" w:space="0" w:color="auto"/>
      </w:divBdr>
    </w:div>
    <w:div w:id="785925099">
      <w:bodyDiv w:val="1"/>
      <w:marLeft w:val="0"/>
      <w:marRight w:val="0"/>
      <w:marTop w:val="0"/>
      <w:marBottom w:val="0"/>
      <w:divBdr>
        <w:top w:val="none" w:sz="0" w:space="0" w:color="auto"/>
        <w:left w:val="none" w:sz="0" w:space="0" w:color="auto"/>
        <w:bottom w:val="none" w:sz="0" w:space="0" w:color="auto"/>
        <w:right w:val="none" w:sz="0" w:space="0" w:color="auto"/>
      </w:divBdr>
    </w:div>
    <w:div w:id="836000976">
      <w:bodyDiv w:val="1"/>
      <w:marLeft w:val="0"/>
      <w:marRight w:val="0"/>
      <w:marTop w:val="0"/>
      <w:marBottom w:val="0"/>
      <w:divBdr>
        <w:top w:val="none" w:sz="0" w:space="0" w:color="auto"/>
        <w:left w:val="none" w:sz="0" w:space="0" w:color="auto"/>
        <w:bottom w:val="none" w:sz="0" w:space="0" w:color="auto"/>
        <w:right w:val="none" w:sz="0" w:space="0" w:color="auto"/>
      </w:divBdr>
    </w:div>
    <w:div w:id="863401036">
      <w:bodyDiv w:val="1"/>
      <w:marLeft w:val="0"/>
      <w:marRight w:val="0"/>
      <w:marTop w:val="0"/>
      <w:marBottom w:val="0"/>
      <w:divBdr>
        <w:top w:val="none" w:sz="0" w:space="0" w:color="auto"/>
        <w:left w:val="none" w:sz="0" w:space="0" w:color="auto"/>
        <w:bottom w:val="none" w:sz="0" w:space="0" w:color="auto"/>
        <w:right w:val="none" w:sz="0" w:space="0" w:color="auto"/>
      </w:divBdr>
    </w:div>
    <w:div w:id="886792782">
      <w:bodyDiv w:val="1"/>
      <w:marLeft w:val="0"/>
      <w:marRight w:val="0"/>
      <w:marTop w:val="0"/>
      <w:marBottom w:val="0"/>
      <w:divBdr>
        <w:top w:val="none" w:sz="0" w:space="0" w:color="auto"/>
        <w:left w:val="none" w:sz="0" w:space="0" w:color="auto"/>
        <w:bottom w:val="none" w:sz="0" w:space="0" w:color="auto"/>
        <w:right w:val="none" w:sz="0" w:space="0" w:color="auto"/>
      </w:divBdr>
    </w:div>
    <w:div w:id="891424932">
      <w:bodyDiv w:val="1"/>
      <w:marLeft w:val="0"/>
      <w:marRight w:val="0"/>
      <w:marTop w:val="0"/>
      <w:marBottom w:val="0"/>
      <w:divBdr>
        <w:top w:val="none" w:sz="0" w:space="0" w:color="auto"/>
        <w:left w:val="none" w:sz="0" w:space="0" w:color="auto"/>
        <w:bottom w:val="none" w:sz="0" w:space="0" w:color="auto"/>
        <w:right w:val="none" w:sz="0" w:space="0" w:color="auto"/>
      </w:divBdr>
    </w:div>
    <w:div w:id="900290073">
      <w:bodyDiv w:val="1"/>
      <w:marLeft w:val="0"/>
      <w:marRight w:val="0"/>
      <w:marTop w:val="0"/>
      <w:marBottom w:val="0"/>
      <w:divBdr>
        <w:top w:val="none" w:sz="0" w:space="0" w:color="auto"/>
        <w:left w:val="none" w:sz="0" w:space="0" w:color="auto"/>
        <w:bottom w:val="none" w:sz="0" w:space="0" w:color="auto"/>
        <w:right w:val="none" w:sz="0" w:space="0" w:color="auto"/>
      </w:divBdr>
    </w:div>
    <w:div w:id="919876155">
      <w:bodyDiv w:val="1"/>
      <w:marLeft w:val="0"/>
      <w:marRight w:val="0"/>
      <w:marTop w:val="0"/>
      <w:marBottom w:val="0"/>
      <w:divBdr>
        <w:top w:val="none" w:sz="0" w:space="0" w:color="auto"/>
        <w:left w:val="none" w:sz="0" w:space="0" w:color="auto"/>
        <w:bottom w:val="none" w:sz="0" w:space="0" w:color="auto"/>
        <w:right w:val="none" w:sz="0" w:space="0" w:color="auto"/>
      </w:divBdr>
    </w:div>
    <w:div w:id="920061726">
      <w:bodyDiv w:val="1"/>
      <w:marLeft w:val="0"/>
      <w:marRight w:val="0"/>
      <w:marTop w:val="0"/>
      <w:marBottom w:val="0"/>
      <w:divBdr>
        <w:top w:val="none" w:sz="0" w:space="0" w:color="auto"/>
        <w:left w:val="none" w:sz="0" w:space="0" w:color="auto"/>
        <w:bottom w:val="none" w:sz="0" w:space="0" w:color="auto"/>
        <w:right w:val="none" w:sz="0" w:space="0" w:color="auto"/>
      </w:divBdr>
    </w:div>
    <w:div w:id="944843967">
      <w:bodyDiv w:val="1"/>
      <w:marLeft w:val="0"/>
      <w:marRight w:val="0"/>
      <w:marTop w:val="0"/>
      <w:marBottom w:val="0"/>
      <w:divBdr>
        <w:top w:val="none" w:sz="0" w:space="0" w:color="auto"/>
        <w:left w:val="none" w:sz="0" w:space="0" w:color="auto"/>
        <w:bottom w:val="none" w:sz="0" w:space="0" w:color="auto"/>
        <w:right w:val="none" w:sz="0" w:space="0" w:color="auto"/>
      </w:divBdr>
    </w:div>
    <w:div w:id="958151090">
      <w:bodyDiv w:val="1"/>
      <w:marLeft w:val="0"/>
      <w:marRight w:val="0"/>
      <w:marTop w:val="0"/>
      <w:marBottom w:val="0"/>
      <w:divBdr>
        <w:top w:val="none" w:sz="0" w:space="0" w:color="auto"/>
        <w:left w:val="none" w:sz="0" w:space="0" w:color="auto"/>
        <w:bottom w:val="none" w:sz="0" w:space="0" w:color="auto"/>
        <w:right w:val="none" w:sz="0" w:space="0" w:color="auto"/>
      </w:divBdr>
    </w:div>
    <w:div w:id="965042965">
      <w:bodyDiv w:val="1"/>
      <w:marLeft w:val="0"/>
      <w:marRight w:val="0"/>
      <w:marTop w:val="0"/>
      <w:marBottom w:val="0"/>
      <w:divBdr>
        <w:top w:val="none" w:sz="0" w:space="0" w:color="auto"/>
        <w:left w:val="none" w:sz="0" w:space="0" w:color="auto"/>
        <w:bottom w:val="none" w:sz="0" w:space="0" w:color="auto"/>
        <w:right w:val="none" w:sz="0" w:space="0" w:color="auto"/>
      </w:divBdr>
    </w:div>
    <w:div w:id="1009483182">
      <w:bodyDiv w:val="1"/>
      <w:marLeft w:val="0"/>
      <w:marRight w:val="0"/>
      <w:marTop w:val="0"/>
      <w:marBottom w:val="0"/>
      <w:divBdr>
        <w:top w:val="none" w:sz="0" w:space="0" w:color="auto"/>
        <w:left w:val="none" w:sz="0" w:space="0" w:color="auto"/>
        <w:bottom w:val="none" w:sz="0" w:space="0" w:color="auto"/>
        <w:right w:val="none" w:sz="0" w:space="0" w:color="auto"/>
      </w:divBdr>
    </w:div>
    <w:div w:id="1010107783">
      <w:bodyDiv w:val="1"/>
      <w:marLeft w:val="0"/>
      <w:marRight w:val="0"/>
      <w:marTop w:val="0"/>
      <w:marBottom w:val="0"/>
      <w:divBdr>
        <w:top w:val="none" w:sz="0" w:space="0" w:color="auto"/>
        <w:left w:val="none" w:sz="0" w:space="0" w:color="auto"/>
        <w:bottom w:val="none" w:sz="0" w:space="0" w:color="auto"/>
        <w:right w:val="none" w:sz="0" w:space="0" w:color="auto"/>
      </w:divBdr>
    </w:div>
    <w:div w:id="1023823183">
      <w:bodyDiv w:val="1"/>
      <w:marLeft w:val="0"/>
      <w:marRight w:val="0"/>
      <w:marTop w:val="0"/>
      <w:marBottom w:val="0"/>
      <w:divBdr>
        <w:top w:val="none" w:sz="0" w:space="0" w:color="auto"/>
        <w:left w:val="none" w:sz="0" w:space="0" w:color="auto"/>
        <w:bottom w:val="none" w:sz="0" w:space="0" w:color="auto"/>
        <w:right w:val="none" w:sz="0" w:space="0" w:color="auto"/>
      </w:divBdr>
    </w:div>
    <w:div w:id="1029070174">
      <w:bodyDiv w:val="1"/>
      <w:marLeft w:val="0"/>
      <w:marRight w:val="0"/>
      <w:marTop w:val="0"/>
      <w:marBottom w:val="0"/>
      <w:divBdr>
        <w:top w:val="none" w:sz="0" w:space="0" w:color="auto"/>
        <w:left w:val="none" w:sz="0" w:space="0" w:color="auto"/>
        <w:bottom w:val="none" w:sz="0" w:space="0" w:color="auto"/>
        <w:right w:val="none" w:sz="0" w:space="0" w:color="auto"/>
      </w:divBdr>
    </w:div>
    <w:div w:id="1040128366">
      <w:bodyDiv w:val="1"/>
      <w:marLeft w:val="0"/>
      <w:marRight w:val="0"/>
      <w:marTop w:val="0"/>
      <w:marBottom w:val="0"/>
      <w:divBdr>
        <w:top w:val="none" w:sz="0" w:space="0" w:color="auto"/>
        <w:left w:val="none" w:sz="0" w:space="0" w:color="auto"/>
        <w:bottom w:val="none" w:sz="0" w:space="0" w:color="auto"/>
        <w:right w:val="none" w:sz="0" w:space="0" w:color="auto"/>
      </w:divBdr>
    </w:div>
    <w:div w:id="1045569545">
      <w:bodyDiv w:val="1"/>
      <w:marLeft w:val="0"/>
      <w:marRight w:val="0"/>
      <w:marTop w:val="0"/>
      <w:marBottom w:val="0"/>
      <w:divBdr>
        <w:top w:val="none" w:sz="0" w:space="0" w:color="auto"/>
        <w:left w:val="none" w:sz="0" w:space="0" w:color="auto"/>
        <w:bottom w:val="none" w:sz="0" w:space="0" w:color="auto"/>
        <w:right w:val="none" w:sz="0" w:space="0" w:color="auto"/>
      </w:divBdr>
    </w:div>
    <w:div w:id="1047489124">
      <w:bodyDiv w:val="1"/>
      <w:marLeft w:val="0"/>
      <w:marRight w:val="0"/>
      <w:marTop w:val="0"/>
      <w:marBottom w:val="0"/>
      <w:divBdr>
        <w:top w:val="none" w:sz="0" w:space="0" w:color="auto"/>
        <w:left w:val="none" w:sz="0" w:space="0" w:color="auto"/>
        <w:bottom w:val="none" w:sz="0" w:space="0" w:color="auto"/>
        <w:right w:val="none" w:sz="0" w:space="0" w:color="auto"/>
      </w:divBdr>
    </w:div>
    <w:div w:id="1068112131">
      <w:bodyDiv w:val="1"/>
      <w:marLeft w:val="0"/>
      <w:marRight w:val="0"/>
      <w:marTop w:val="0"/>
      <w:marBottom w:val="0"/>
      <w:divBdr>
        <w:top w:val="none" w:sz="0" w:space="0" w:color="auto"/>
        <w:left w:val="none" w:sz="0" w:space="0" w:color="auto"/>
        <w:bottom w:val="none" w:sz="0" w:space="0" w:color="auto"/>
        <w:right w:val="none" w:sz="0" w:space="0" w:color="auto"/>
      </w:divBdr>
    </w:div>
    <w:div w:id="1088497251">
      <w:bodyDiv w:val="1"/>
      <w:marLeft w:val="0"/>
      <w:marRight w:val="0"/>
      <w:marTop w:val="0"/>
      <w:marBottom w:val="0"/>
      <w:divBdr>
        <w:top w:val="none" w:sz="0" w:space="0" w:color="auto"/>
        <w:left w:val="none" w:sz="0" w:space="0" w:color="auto"/>
        <w:bottom w:val="none" w:sz="0" w:space="0" w:color="auto"/>
        <w:right w:val="none" w:sz="0" w:space="0" w:color="auto"/>
      </w:divBdr>
    </w:div>
    <w:div w:id="1094670989">
      <w:bodyDiv w:val="1"/>
      <w:marLeft w:val="0"/>
      <w:marRight w:val="0"/>
      <w:marTop w:val="0"/>
      <w:marBottom w:val="0"/>
      <w:divBdr>
        <w:top w:val="none" w:sz="0" w:space="0" w:color="auto"/>
        <w:left w:val="none" w:sz="0" w:space="0" w:color="auto"/>
        <w:bottom w:val="none" w:sz="0" w:space="0" w:color="auto"/>
        <w:right w:val="none" w:sz="0" w:space="0" w:color="auto"/>
      </w:divBdr>
    </w:div>
    <w:div w:id="1098797866">
      <w:bodyDiv w:val="1"/>
      <w:marLeft w:val="0"/>
      <w:marRight w:val="0"/>
      <w:marTop w:val="0"/>
      <w:marBottom w:val="0"/>
      <w:divBdr>
        <w:top w:val="none" w:sz="0" w:space="0" w:color="auto"/>
        <w:left w:val="none" w:sz="0" w:space="0" w:color="auto"/>
        <w:bottom w:val="none" w:sz="0" w:space="0" w:color="auto"/>
        <w:right w:val="none" w:sz="0" w:space="0" w:color="auto"/>
      </w:divBdr>
    </w:div>
    <w:div w:id="1105803032">
      <w:bodyDiv w:val="1"/>
      <w:marLeft w:val="0"/>
      <w:marRight w:val="0"/>
      <w:marTop w:val="0"/>
      <w:marBottom w:val="0"/>
      <w:divBdr>
        <w:top w:val="none" w:sz="0" w:space="0" w:color="auto"/>
        <w:left w:val="none" w:sz="0" w:space="0" w:color="auto"/>
        <w:bottom w:val="none" w:sz="0" w:space="0" w:color="auto"/>
        <w:right w:val="none" w:sz="0" w:space="0" w:color="auto"/>
      </w:divBdr>
    </w:div>
    <w:div w:id="1126655258">
      <w:bodyDiv w:val="1"/>
      <w:marLeft w:val="0"/>
      <w:marRight w:val="0"/>
      <w:marTop w:val="0"/>
      <w:marBottom w:val="0"/>
      <w:divBdr>
        <w:top w:val="none" w:sz="0" w:space="0" w:color="auto"/>
        <w:left w:val="none" w:sz="0" w:space="0" w:color="auto"/>
        <w:bottom w:val="none" w:sz="0" w:space="0" w:color="auto"/>
        <w:right w:val="none" w:sz="0" w:space="0" w:color="auto"/>
      </w:divBdr>
    </w:div>
    <w:div w:id="1131825048">
      <w:bodyDiv w:val="1"/>
      <w:marLeft w:val="0"/>
      <w:marRight w:val="0"/>
      <w:marTop w:val="0"/>
      <w:marBottom w:val="0"/>
      <w:divBdr>
        <w:top w:val="none" w:sz="0" w:space="0" w:color="auto"/>
        <w:left w:val="none" w:sz="0" w:space="0" w:color="auto"/>
        <w:bottom w:val="none" w:sz="0" w:space="0" w:color="auto"/>
        <w:right w:val="none" w:sz="0" w:space="0" w:color="auto"/>
      </w:divBdr>
    </w:div>
    <w:div w:id="1140341337">
      <w:bodyDiv w:val="1"/>
      <w:marLeft w:val="0"/>
      <w:marRight w:val="0"/>
      <w:marTop w:val="0"/>
      <w:marBottom w:val="0"/>
      <w:divBdr>
        <w:top w:val="none" w:sz="0" w:space="0" w:color="auto"/>
        <w:left w:val="none" w:sz="0" w:space="0" w:color="auto"/>
        <w:bottom w:val="none" w:sz="0" w:space="0" w:color="auto"/>
        <w:right w:val="none" w:sz="0" w:space="0" w:color="auto"/>
      </w:divBdr>
    </w:div>
    <w:div w:id="1141075426">
      <w:bodyDiv w:val="1"/>
      <w:marLeft w:val="0"/>
      <w:marRight w:val="0"/>
      <w:marTop w:val="0"/>
      <w:marBottom w:val="0"/>
      <w:divBdr>
        <w:top w:val="none" w:sz="0" w:space="0" w:color="auto"/>
        <w:left w:val="none" w:sz="0" w:space="0" w:color="auto"/>
        <w:bottom w:val="none" w:sz="0" w:space="0" w:color="auto"/>
        <w:right w:val="none" w:sz="0" w:space="0" w:color="auto"/>
      </w:divBdr>
    </w:div>
    <w:div w:id="1144739160">
      <w:bodyDiv w:val="1"/>
      <w:marLeft w:val="0"/>
      <w:marRight w:val="0"/>
      <w:marTop w:val="0"/>
      <w:marBottom w:val="0"/>
      <w:divBdr>
        <w:top w:val="none" w:sz="0" w:space="0" w:color="auto"/>
        <w:left w:val="none" w:sz="0" w:space="0" w:color="auto"/>
        <w:bottom w:val="none" w:sz="0" w:space="0" w:color="auto"/>
        <w:right w:val="none" w:sz="0" w:space="0" w:color="auto"/>
      </w:divBdr>
    </w:div>
    <w:div w:id="1161966528">
      <w:bodyDiv w:val="1"/>
      <w:marLeft w:val="0"/>
      <w:marRight w:val="0"/>
      <w:marTop w:val="0"/>
      <w:marBottom w:val="0"/>
      <w:divBdr>
        <w:top w:val="none" w:sz="0" w:space="0" w:color="auto"/>
        <w:left w:val="none" w:sz="0" w:space="0" w:color="auto"/>
        <w:bottom w:val="none" w:sz="0" w:space="0" w:color="auto"/>
        <w:right w:val="none" w:sz="0" w:space="0" w:color="auto"/>
      </w:divBdr>
    </w:div>
    <w:div w:id="1163278412">
      <w:bodyDiv w:val="1"/>
      <w:marLeft w:val="0"/>
      <w:marRight w:val="0"/>
      <w:marTop w:val="0"/>
      <w:marBottom w:val="0"/>
      <w:divBdr>
        <w:top w:val="none" w:sz="0" w:space="0" w:color="auto"/>
        <w:left w:val="none" w:sz="0" w:space="0" w:color="auto"/>
        <w:bottom w:val="none" w:sz="0" w:space="0" w:color="auto"/>
        <w:right w:val="none" w:sz="0" w:space="0" w:color="auto"/>
      </w:divBdr>
    </w:div>
    <w:div w:id="1166700751">
      <w:bodyDiv w:val="1"/>
      <w:marLeft w:val="0"/>
      <w:marRight w:val="0"/>
      <w:marTop w:val="0"/>
      <w:marBottom w:val="0"/>
      <w:divBdr>
        <w:top w:val="none" w:sz="0" w:space="0" w:color="auto"/>
        <w:left w:val="none" w:sz="0" w:space="0" w:color="auto"/>
        <w:bottom w:val="none" w:sz="0" w:space="0" w:color="auto"/>
        <w:right w:val="none" w:sz="0" w:space="0" w:color="auto"/>
      </w:divBdr>
    </w:div>
    <w:div w:id="1171217876">
      <w:bodyDiv w:val="1"/>
      <w:marLeft w:val="0"/>
      <w:marRight w:val="0"/>
      <w:marTop w:val="0"/>
      <w:marBottom w:val="0"/>
      <w:divBdr>
        <w:top w:val="none" w:sz="0" w:space="0" w:color="auto"/>
        <w:left w:val="none" w:sz="0" w:space="0" w:color="auto"/>
        <w:bottom w:val="none" w:sz="0" w:space="0" w:color="auto"/>
        <w:right w:val="none" w:sz="0" w:space="0" w:color="auto"/>
      </w:divBdr>
    </w:div>
    <w:div w:id="1179199972">
      <w:bodyDiv w:val="1"/>
      <w:marLeft w:val="0"/>
      <w:marRight w:val="0"/>
      <w:marTop w:val="0"/>
      <w:marBottom w:val="0"/>
      <w:divBdr>
        <w:top w:val="none" w:sz="0" w:space="0" w:color="auto"/>
        <w:left w:val="none" w:sz="0" w:space="0" w:color="auto"/>
        <w:bottom w:val="none" w:sz="0" w:space="0" w:color="auto"/>
        <w:right w:val="none" w:sz="0" w:space="0" w:color="auto"/>
      </w:divBdr>
    </w:div>
    <w:div w:id="1182820639">
      <w:bodyDiv w:val="1"/>
      <w:marLeft w:val="0"/>
      <w:marRight w:val="0"/>
      <w:marTop w:val="0"/>
      <w:marBottom w:val="0"/>
      <w:divBdr>
        <w:top w:val="none" w:sz="0" w:space="0" w:color="auto"/>
        <w:left w:val="none" w:sz="0" w:space="0" w:color="auto"/>
        <w:bottom w:val="none" w:sz="0" w:space="0" w:color="auto"/>
        <w:right w:val="none" w:sz="0" w:space="0" w:color="auto"/>
      </w:divBdr>
    </w:div>
    <w:div w:id="1193230956">
      <w:bodyDiv w:val="1"/>
      <w:marLeft w:val="0"/>
      <w:marRight w:val="0"/>
      <w:marTop w:val="0"/>
      <w:marBottom w:val="0"/>
      <w:divBdr>
        <w:top w:val="none" w:sz="0" w:space="0" w:color="auto"/>
        <w:left w:val="none" w:sz="0" w:space="0" w:color="auto"/>
        <w:bottom w:val="none" w:sz="0" w:space="0" w:color="auto"/>
        <w:right w:val="none" w:sz="0" w:space="0" w:color="auto"/>
      </w:divBdr>
    </w:div>
    <w:div w:id="1199008860">
      <w:bodyDiv w:val="1"/>
      <w:marLeft w:val="0"/>
      <w:marRight w:val="0"/>
      <w:marTop w:val="0"/>
      <w:marBottom w:val="0"/>
      <w:divBdr>
        <w:top w:val="none" w:sz="0" w:space="0" w:color="auto"/>
        <w:left w:val="none" w:sz="0" w:space="0" w:color="auto"/>
        <w:bottom w:val="none" w:sz="0" w:space="0" w:color="auto"/>
        <w:right w:val="none" w:sz="0" w:space="0" w:color="auto"/>
      </w:divBdr>
    </w:div>
    <w:div w:id="1216696930">
      <w:bodyDiv w:val="1"/>
      <w:marLeft w:val="0"/>
      <w:marRight w:val="0"/>
      <w:marTop w:val="0"/>
      <w:marBottom w:val="0"/>
      <w:divBdr>
        <w:top w:val="none" w:sz="0" w:space="0" w:color="auto"/>
        <w:left w:val="none" w:sz="0" w:space="0" w:color="auto"/>
        <w:bottom w:val="none" w:sz="0" w:space="0" w:color="auto"/>
        <w:right w:val="none" w:sz="0" w:space="0" w:color="auto"/>
      </w:divBdr>
    </w:div>
    <w:div w:id="1222474183">
      <w:bodyDiv w:val="1"/>
      <w:marLeft w:val="0"/>
      <w:marRight w:val="0"/>
      <w:marTop w:val="0"/>
      <w:marBottom w:val="0"/>
      <w:divBdr>
        <w:top w:val="none" w:sz="0" w:space="0" w:color="auto"/>
        <w:left w:val="none" w:sz="0" w:space="0" w:color="auto"/>
        <w:bottom w:val="none" w:sz="0" w:space="0" w:color="auto"/>
        <w:right w:val="none" w:sz="0" w:space="0" w:color="auto"/>
      </w:divBdr>
    </w:div>
    <w:div w:id="1241522322">
      <w:bodyDiv w:val="1"/>
      <w:marLeft w:val="0"/>
      <w:marRight w:val="0"/>
      <w:marTop w:val="0"/>
      <w:marBottom w:val="0"/>
      <w:divBdr>
        <w:top w:val="none" w:sz="0" w:space="0" w:color="auto"/>
        <w:left w:val="none" w:sz="0" w:space="0" w:color="auto"/>
        <w:bottom w:val="none" w:sz="0" w:space="0" w:color="auto"/>
        <w:right w:val="none" w:sz="0" w:space="0" w:color="auto"/>
      </w:divBdr>
    </w:div>
    <w:div w:id="1242563699">
      <w:bodyDiv w:val="1"/>
      <w:marLeft w:val="0"/>
      <w:marRight w:val="0"/>
      <w:marTop w:val="0"/>
      <w:marBottom w:val="0"/>
      <w:divBdr>
        <w:top w:val="none" w:sz="0" w:space="0" w:color="auto"/>
        <w:left w:val="none" w:sz="0" w:space="0" w:color="auto"/>
        <w:bottom w:val="none" w:sz="0" w:space="0" w:color="auto"/>
        <w:right w:val="none" w:sz="0" w:space="0" w:color="auto"/>
      </w:divBdr>
    </w:div>
    <w:div w:id="1248148791">
      <w:bodyDiv w:val="1"/>
      <w:marLeft w:val="0"/>
      <w:marRight w:val="0"/>
      <w:marTop w:val="0"/>
      <w:marBottom w:val="0"/>
      <w:divBdr>
        <w:top w:val="none" w:sz="0" w:space="0" w:color="auto"/>
        <w:left w:val="none" w:sz="0" w:space="0" w:color="auto"/>
        <w:bottom w:val="none" w:sz="0" w:space="0" w:color="auto"/>
        <w:right w:val="none" w:sz="0" w:space="0" w:color="auto"/>
      </w:divBdr>
    </w:div>
    <w:div w:id="1256399545">
      <w:bodyDiv w:val="1"/>
      <w:marLeft w:val="0"/>
      <w:marRight w:val="0"/>
      <w:marTop w:val="0"/>
      <w:marBottom w:val="0"/>
      <w:divBdr>
        <w:top w:val="none" w:sz="0" w:space="0" w:color="auto"/>
        <w:left w:val="none" w:sz="0" w:space="0" w:color="auto"/>
        <w:bottom w:val="none" w:sz="0" w:space="0" w:color="auto"/>
        <w:right w:val="none" w:sz="0" w:space="0" w:color="auto"/>
      </w:divBdr>
    </w:div>
    <w:div w:id="1256816422">
      <w:bodyDiv w:val="1"/>
      <w:marLeft w:val="0"/>
      <w:marRight w:val="0"/>
      <w:marTop w:val="0"/>
      <w:marBottom w:val="0"/>
      <w:divBdr>
        <w:top w:val="none" w:sz="0" w:space="0" w:color="auto"/>
        <w:left w:val="none" w:sz="0" w:space="0" w:color="auto"/>
        <w:bottom w:val="none" w:sz="0" w:space="0" w:color="auto"/>
        <w:right w:val="none" w:sz="0" w:space="0" w:color="auto"/>
      </w:divBdr>
    </w:div>
    <w:div w:id="1268192610">
      <w:bodyDiv w:val="1"/>
      <w:marLeft w:val="0"/>
      <w:marRight w:val="0"/>
      <w:marTop w:val="0"/>
      <w:marBottom w:val="0"/>
      <w:divBdr>
        <w:top w:val="none" w:sz="0" w:space="0" w:color="auto"/>
        <w:left w:val="none" w:sz="0" w:space="0" w:color="auto"/>
        <w:bottom w:val="none" w:sz="0" w:space="0" w:color="auto"/>
        <w:right w:val="none" w:sz="0" w:space="0" w:color="auto"/>
      </w:divBdr>
    </w:div>
    <w:div w:id="1278676614">
      <w:bodyDiv w:val="1"/>
      <w:marLeft w:val="0"/>
      <w:marRight w:val="0"/>
      <w:marTop w:val="0"/>
      <w:marBottom w:val="0"/>
      <w:divBdr>
        <w:top w:val="none" w:sz="0" w:space="0" w:color="auto"/>
        <w:left w:val="none" w:sz="0" w:space="0" w:color="auto"/>
        <w:bottom w:val="none" w:sz="0" w:space="0" w:color="auto"/>
        <w:right w:val="none" w:sz="0" w:space="0" w:color="auto"/>
      </w:divBdr>
    </w:div>
    <w:div w:id="1299141335">
      <w:bodyDiv w:val="1"/>
      <w:marLeft w:val="0"/>
      <w:marRight w:val="0"/>
      <w:marTop w:val="0"/>
      <w:marBottom w:val="0"/>
      <w:divBdr>
        <w:top w:val="none" w:sz="0" w:space="0" w:color="auto"/>
        <w:left w:val="none" w:sz="0" w:space="0" w:color="auto"/>
        <w:bottom w:val="none" w:sz="0" w:space="0" w:color="auto"/>
        <w:right w:val="none" w:sz="0" w:space="0" w:color="auto"/>
      </w:divBdr>
    </w:div>
    <w:div w:id="1308048910">
      <w:bodyDiv w:val="1"/>
      <w:marLeft w:val="0"/>
      <w:marRight w:val="0"/>
      <w:marTop w:val="0"/>
      <w:marBottom w:val="0"/>
      <w:divBdr>
        <w:top w:val="none" w:sz="0" w:space="0" w:color="auto"/>
        <w:left w:val="none" w:sz="0" w:space="0" w:color="auto"/>
        <w:bottom w:val="none" w:sz="0" w:space="0" w:color="auto"/>
        <w:right w:val="none" w:sz="0" w:space="0" w:color="auto"/>
      </w:divBdr>
    </w:div>
    <w:div w:id="1309238220">
      <w:bodyDiv w:val="1"/>
      <w:marLeft w:val="0"/>
      <w:marRight w:val="0"/>
      <w:marTop w:val="0"/>
      <w:marBottom w:val="0"/>
      <w:divBdr>
        <w:top w:val="none" w:sz="0" w:space="0" w:color="auto"/>
        <w:left w:val="none" w:sz="0" w:space="0" w:color="auto"/>
        <w:bottom w:val="none" w:sz="0" w:space="0" w:color="auto"/>
        <w:right w:val="none" w:sz="0" w:space="0" w:color="auto"/>
      </w:divBdr>
    </w:div>
    <w:div w:id="1334719729">
      <w:bodyDiv w:val="1"/>
      <w:marLeft w:val="0"/>
      <w:marRight w:val="0"/>
      <w:marTop w:val="0"/>
      <w:marBottom w:val="0"/>
      <w:divBdr>
        <w:top w:val="none" w:sz="0" w:space="0" w:color="auto"/>
        <w:left w:val="none" w:sz="0" w:space="0" w:color="auto"/>
        <w:bottom w:val="none" w:sz="0" w:space="0" w:color="auto"/>
        <w:right w:val="none" w:sz="0" w:space="0" w:color="auto"/>
      </w:divBdr>
    </w:div>
    <w:div w:id="1343434483">
      <w:bodyDiv w:val="1"/>
      <w:marLeft w:val="0"/>
      <w:marRight w:val="0"/>
      <w:marTop w:val="0"/>
      <w:marBottom w:val="0"/>
      <w:divBdr>
        <w:top w:val="none" w:sz="0" w:space="0" w:color="auto"/>
        <w:left w:val="none" w:sz="0" w:space="0" w:color="auto"/>
        <w:bottom w:val="none" w:sz="0" w:space="0" w:color="auto"/>
        <w:right w:val="none" w:sz="0" w:space="0" w:color="auto"/>
      </w:divBdr>
    </w:div>
    <w:div w:id="1343894944">
      <w:bodyDiv w:val="1"/>
      <w:marLeft w:val="0"/>
      <w:marRight w:val="0"/>
      <w:marTop w:val="0"/>
      <w:marBottom w:val="0"/>
      <w:divBdr>
        <w:top w:val="none" w:sz="0" w:space="0" w:color="auto"/>
        <w:left w:val="none" w:sz="0" w:space="0" w:color="auto"/>
        <w:bottom w:val="none" w:sz="0" w:space="0" w:color="auto"/>
        <w:right w:val="none" w:sz="0" w:space="0" w:color="auto"/>
      </w:divBdr>
    </w:div>
    <w:div w:id="1414622652">
      <w:bodyDiv w:val="1"/>
      <w:marLeft w:val="0"/>
      <w:marRight w:val="0"/>
      <w:marTop w:val="0"/>
      <w:marBottom w:val="0"/>
      <w:divBdr>
        <w:top w:val="none" w:sz="0" w:space="0" w:color="auto"/>
        <w:left w:val="none" w:sz="0" w:space="0" w:color="auto"/>
        <w:bottom w:val="none" w:sz="0" w:space="0" w:color="auto"/>
        <w:right w:val="none" w:sz="0" w:space="0" w:color="auto"/>
      </w:divBdr>
    </w:div>
    <w:div w:id="1482310594">
      <w:bodyDiv w:val="1"/>
      <w:marLeft w:val="0"/>
      <w:marRight w:val="0"/>
      <w:marTop w:val="0"/>
      <w:marBottom w:val="0"/>
      <w:divBdr>
        <w:top w:val="none" w:sz="0" w:space="0" w:color="auto"/>
        <w:left w:val="none" w:sz="0" w:space="0" w:color="auto"/>
        <w:bottom w:val="none" w:sz="0" w:space="0" w:color="auto"/>
        <w:right w:val="none" w:sz="0" w:space="0" w:color="auto"/>
      </w:divBdr>
    </w:div>
    <w:div w:id="1490294776">
      <w:bodyDiv w:val="1"/>
      <w:marLeft w:val="0"/>
      <w:marRight w:val="0"/>
      <w:marTop w:val="0"/>
      <w:marBottom w:val="0"/>
      <w:divBdr>
        <w:top w:val="none" w:sz="0" w:space="0" w:color="auto"/>
        <w:left w:val="none" w:sz="0" w:space="0" w:color="auto"/>
        <w:bottom w:val="none" w:sz="0" w:space="0" w:color="auto"/>
        <w:right w:val="none" w:sz="0" w:space="0" w:color="auto"/>
      </w:divBdr>
    </w:div>
    <w:div w:id="1521315210">
      <w:bodyDiv w:val="1"/>
      <w:marLeft w:val="0"/>
      <w:marRight w:val="0"/>
      <w:marTop w:val="0"/>
      <w:marBottom w:val="0"/>
      <w:divBdr>
        <w:top w:val="none" w:sz="0" w:space="0" w:color="auto"/>
        <w:left w:val="none" w:sz="0" w:space="0" w:color="auto"/>
        <w:bottom w:val="none" w:sz="0" w:space="0" w:color="auto"/>
        <w:right w:val="none" w:sz="0" w:space="0" w:color="auto"/>
      </w:divBdr>
    </w:div>
    <w:div w:id="1521359973">
      <w:bodyDiv w:val="1"/>
      <w:marLeft w:val="0"/>
      <w:marRight w:val="0"/>
      <w:marTop w:val="0"/>
      <w:marBottom w:val="0"/>
      <w:divBdr>
        <w:top w:val="none" w:sz="0" w:space="0" w:color="auto"/>
        <w:left w:val="none" w:sz="0" w:space="0" w:color="auto"/>
        <w:bottom w:val="none" w:sz="0" w:space="0" w:color="auto"/>
        <w:right w:val="none" w:sz="0" w:space="0" w:color="auto"/>
      </w:divBdr>
    </w:div>
    <w:div w:id="1525752004">
      <w:bodyDiv w:val="1"/>
      <w:marLeft w:val="0"/>
      <w:marRight w:val="0"/>
      <w:marTop w:val="0"/>
      <w:marBottom w:val="0"/>
      <w:divBdr>
        <w:top w:val="none" w:sz="0" w:space="0" w:color="auto"/>
        <w:left w:val="none" w:sz="0" w:space="0" w:color="auto"/>
        <w:bottom w:val="none" w:sz="0" w:space="0" w:color="auto"/>
        <w:right w:val="none" w:sz="0" w:space="0" w:color="auto"/>
      </w:divBdr>
    </w:div>
    <w:div w:id="1527793024">
      <w:bodyDiv w:val="1"/>
      <w:marLeft w:val="0"/>
      <w:marRight w:val="0"/>
      <w:marTop w:val="0"/>
      <w:marBottom w:val="0"/>
      <w:divBdr>
        <w:top w:val="none" w:sz="0" w:space="0" w:color="auto"/>
        <w:left w:val="none" w:sz="0" w:space="0" w:color="auto"/>
        <w:bottom w:val="none" w:sz="0" w:space="0" w:color="auto"/>
        <w:right w:val="none" w:sz="0" w:space="0" w:color="auto"/>
      </w:divBdr>
    </w:div>
    <w:div w:id="1547178609">
      <w:bodyDiv w:val="1"/>
      <w:marLeft w:val="0"/>
      <w:marRight w:val="0"/>
      <w:marTop w:val="0"/>
      <w:marBottom w:val="0"/>
      <w:divBdr>
        <w:top w:val="none" w:sz="0" w:space="0" w:color="auto"/>
        <w:left w:val="none" w:sz="0" w:space="0" w:color="auto"/>
        <w:bottom w:val="none" w:sz="0" w:space="0" w:color="auto"/>
        <w:right w:val="none" w:sz="0" w:space="0" w:color="auto"/>
      </w:divBdr>
    </w:div>
    <w:div w:id="1563717682">
      <w:bodyDiv w:val="1"/>
      <w:marLeft w:val="0"/>
      <w:marRight w:val="0"/>
      <w:marTop w:val="0"/>
      <w:marBottom w:val="0"/>
      <w:divBdr>
        <w:top w:val="none" w:sz="0" w:space="0" w:color="auto"/>
        <w:left w:val="none" w:sz="0" w:space="0" w:color="auto"/>
        <w:bottom w:val="none" w:sz="0" w:space="0" w:color="auto"/>
        <w:right w:val="none" w:sz="0" w:space="0" w:color="auto"/>
      </w:divBdr>
    </w:div>
    <w:div w:id="1571113731">
      <w:bodyDiv w:val="1"/>
      <w:marLeft w:val="0"/>
      <w:marRight w:val="0"/>
      <w:marTop w:val="0"/>
      <w:marBottom w:val="0"/>
      <w:divBdr>
        <w:top w:val="none" w:sz="0" w:space="0" w:color="auto"/>
        <w:left w:val="none" w:sz="0" w:space="0" w:color="auto"/>
        <w:bottom w:val="none" w:sz="0" w:space="0" w:color="auto"/>
        <w:right w:val="none" w:sz="0" w:space="0" w:color="auto"/>
      </w:divBdr>
    </w:div>
    <w:div w:id="1573421018">
      <w:bodyDiv w:val="1"/>
      <w:marLeft w:val="0"/>
      <w:marRight w:val="0"/>
      <w:marTop w:val="0"/>
      <w:marBottom w:val="0"/>
      <w:divBdr>
        <w:top w:val="none" w:sz="0" w:space="0" w:color="auto"/>
        <w:left w:val="none" w:sz="0" w:space="0" w:color="auto"/>
        <w:bottom w:val="none" w:sz="0" w:space="0" w:color="auto"/>
        <w:right w:val="none" w:sz="0" w:space="0" w:color="auto"/>
      </w:divBdr>
    </w:div>
    <w:div w:id="1594051475">
      <w:bodyDiv w:val="1"/>
      <w:marLeft w:val="0"/>
      <w:marRight w:val="0"/>
      <w:marTop w:val="0"/>
      <w:marBottom w:val="0"/>
      <w:divBdr>
        <w:top w:val="none" w:sz="0" w:space="0" w:color="auto"/>
        <w:left w:val="none" w:sz="0" w:space="0" w:color="auto"/>
        <w:bottom w:val="none" w:sz="0" w:space="0" w:color="auto"/>
        <w:right w:val="none" w:sz="0" w:space="0" w:color="auto"/>
      </w:divBdr>
    </w:div>
    <w:div w:id="1630164079">
      <w:bodyDiv w:val="1"/>
      <w:marLeft w:val="0"/>
      <w:marRight w:val="0"/>
      <w:marTop w:val="0"/>
      <w:marBottom w:val="0"/>
      <w:divBdr>
        <w:top w:val="none" w:sz="0" w:space="0" w:color="auto"/>
        <w:left w:val="none" w:sz="0" w:space="0" w:color="auto"/>
        <w:bottom w:val="none" w:sz="0" w:space="0" w:color="auto"/>
        <w:right w:val="none" w:sz="0" w:space="0" w:color="auto"/>
      </w:divBdr>
    </w:div>
    <w:div w:id="1632326268">
      <w:bodyDiv w:val="1"/>
      <w:marLeft w:val="0"/>
      <w:marRight w:val="0"/>
      <w:marTop w:val="0"/>
      <w:marBottom w:val="0"/>
      <w:divBdr>
        <w:top w:val="none" w:sz="0" w:space="0" w:color="auto"/>
        <w:left w:val="none" w:sz="0" w:space="0" w:color="auto"/>
        <w:bottom w:val="none" w:sz="0" w:space="0" w:color="auto"/>
        <w:right w:val="none" w:sz="0" w:space="0" w:color="auto"/>
      </w:divBdr>
    </w:div>
    <w:div w:id="1635403722">
      <w:bodyDiv w:val="1"/>
      <w:marLeft w:val="0"/>
      <w:marRight w:val="0"/>
      <w:marTop w:val="0"/>
      <w:marBottom w:val="0"/>
      <w:divBdr>
        <w:top w:val="none" w:sz="0" w:space="0" w:color="auto"/>
        <w:left w:val="none" w:sz="0" w:space="0" w:color="auto"/>
        <w:bottom w:val="none" w:sz="0" w:space="0" w:color="auto"/>
        <w:right w:val="none" w:sz="0" w:space="0" w:color="auto"/>
      </w:divBdr>
    </w:div>
    <w:div w:id="1693727476">
      <w:bodyDiv w:val="1"/>
      <w:marLeft w:val="0"/>
      <w:marRight w:val="0"/>
      <w:marTop w:val="0"/>
      <w:marBottom w:val="0"/>
      <w:divBdr>
        <w:top w:val="none" w:sz="0" w:space="0" w:color="auto"/>
        <w:left w:val="none" w:sz="0" w:space="0" w:color="auto"/>
        <w:bottom w:val="none" w:sz="0" w:space="0" w:color="auto"/>
        <w:right w:val="none" w:sz="0" w:space="0" w:color="auto"/>
      </w:divBdr>
    </w:div>
    <w:div w:id="1710758773">
      <w:bodyDiv w:val="1"/>
      <w:marLeft w:val="0"/>
      <w:marRight w:val="0"/>
      <w:marTop w:val="0"/>
      <w:marBottom w:val="0"/>
      <w:divBdr>
        <w:top w:val="none" w:sz="0" w:space="0" w:color="auto"/>
        <w:left w:val="none" w:sz="0" w:space="0" w:color="auto"/>
        <w:bottom w:val="none" w:sz="0" w:space="0" w:color="auto"/>
        <w:right w:val="none" w:sz="0" w:space="0" w:color="auto"/>
      </w:divBdr>
    </w:div>
    <w:div w:id="1716200459">
      <w:bodyDiv w:val="1"/>
      <w:marLeft w:val="0"/>
      <w:marRight w:val="0"/>
      <w:marTop w:val="0"/>
      <w:marBottom w:val="0"/>
      <w:divBdr>
        <w:top w:val="none" w:sz="0" w:space="0" w:color="auto"/>
        <w:left w:val="none" w:sz="0" w:space="0" w:color="auto"/>
        <w:bottom w:val="none" w:sz="0" w:space="0" w:color="auto"/>
        <w:right w:val="none" w:sz="0" w:space="0" w:color="auto"/>
      </w:divBdr>
    </w:div>
    <w:div w:id="1720669193">
      <w:bodyDiv w:val="1"/>
      <w:marLeft w:val="0"/>
      <w:marRight w:val="0"/>
      <w:marTop w:val="0"/>
      <w:marBottom w:val="0"/>
      <w:divBdr>
        <w:top w:val="none" w:sz="0" w:space="0" w:color="auto"/>
        <w:left w:val="none" w:sz="0" w:space="0" w:color="auto"/>
        <w:bottom w:val="none" w:sz="0" w:space="0" w:color="auto"/>
        <w:right w:val="none" w:sz="0" w:space="0" w:color="auto"/>
      </w:divBdr>
    </w:div>
    <w:div w:id="1721392920">
      <w:bodyDiv w:val="1"/>
      <w:marLeft w:val="0"/>
      <w:marRight w:val="0"/>
      <w:marTop w:val="0"/>
      <w:marBottom w:val="0"/>
      <w:divBdr>
        <w:top w:val="none" w:sz="0" w:space="0" w:color="auto"/>
        <w:left w:val="none" w:sz="0" w:space="0" w:color="auto"/>
        <w:bottom w:val="none" w:sz="0" w:space="0" w:color="auto"/>
        <w:right w:val="none" w:sz="0" w:space="0" w:color="auto"/>
      </w:divBdr>
    </w:div>
    <w:div w:id="1729718734">
      <w:bodyDiv w:val="1"/>
      <w:marLeft w:val="0"/>
      <w:marRight w:val="0"/>
      <w:marTop w:val="0"/>
      <w:marBottom w:val="0"/>
      <w:divBdr>
        <w:top w:val="none" w:sz="0" w:space="0" w:color="auto"/>
        <w:left w:val="none" w:sz="0" w:space="0" w:color="auto"/>
        <w:bottom w:val="none" w:sz="0" w:space="0" w:color="auto"/>
        <w:right w:val="none" w:sz="0" w:space="0" w:color="auto"/>
      </w:divBdr>
    </w:div>
    <w:div w:id="1730347115">
      <w:bodyDiv w:val="1"/>
      <w:marLeft w:val="0"/>
      <w:marRight w:val="0"/>
      <w:marTop w:val="0"/>
      <w:marBottom w:val="0"/>
      <w:divBdr>
        <w:top w:val="none" w:sz="0" w:space="0" w:color="auto"/>
        <w:left w:val="none" w:sz="0" w:space="0" w:color="auto"/>
        <w:bottom w:val="none" w:sz="0" w:space="0" w:color="auto"/>
        <w:right w:val="none" w:sz="0" w:space="0" w:color="auto"/>
      </w:divBdr>
    </w:div>
    <w:div w:id="1740326773">
      <w:bodyDiv w:val="1"/>
      <w:marLeft w:val="0"/>
      <w:marRight w:val="0"/>
      <w:marTop w:val="0"/>
      <w:marBottom w:val="0"/>
      <w:divBdr>
        <w:top w:val="none" w:sz="0" w:space="0" w:color="auto"/>
        <w:left w:val="none" w:sz="0" w:space="0" w:color="auto"/>
        <w:bottom w:val="none" w:sz="0" w:space="0" w:color="auto"/>
        <w:right w:val="none" w:sz="0" w:space="0" w:color="auto"/>
      </w:divBdr>
    </w:div>
    <w:div w:id="1763985633">
      <w:bodyDiv w:val="1"/>
      <w:marLeft w:val="0"/>
      <w:marRight w:val="0"/>
      <w:marTop w:val="0"/>
      <w:marBottom w:val="0"/>
      <w:divBdr>
        <w:top w:val="none" w:sz="0" w:space="0" w:color="auto"/>
        <w:left w:val="none" w:sz="0" w:space="0" w:color="auto"/>
        <w:bottom w:val="none" w:sz="0" w:space="0" w:color="auto"/>
        <w:right w:val="none" w:sz="0" w:space="0" w:color="auto"/>
      </w:divBdr>
    </w:div>
    <w:div w:id="1778133228">
      <w:bodyDiv w:val="1"/>
      <w:marLeft w:val="0"/>
      <w:marRight w:val="0"/>
      <w:marTop w:val="0"/>
      <w:marBottom w:val="0"/>
      <w:divBdr>
        <w:top w:val="none" w:sz="0" w:space="0" w:color="auto"/>
        <w:left w:val="none" w:sz="0" w:space="0" w:color="auto"/>
        <w:bottom w:val="none" w:sz="0" w:space="0" w:color="auto"/>
        <w:right w:val="none" w:sz="0" w:space="0" w:color="auto"/>
      </w:divBdr>
    </w:div>
    <w:div w:id="1787431102">
      <w:bodyDiv w:val="1"/>
      <w:marLeft w:val="0"/>
      <w:marRight w:val="0"/>
      <w:marTop w:val="0"/>
      <w:marBottom w:val="0"/>
      <w:divBdr>
        <w:top w:val="none" w:sz="0" w:space="0" w:color="auto"/>
        <w:left w:val="none" w:sz="0" w:space="0" w:color="auto"/>
        <w:bottom w:val="none" w:sz="0" w:space="0" w:color="auto"/>
        <w:right w:val="none" w:sz="0" w:space="0" w:color="auto"/>
      </w:divBdr>
    </w:div>
    <w:div w:id="1790775303">
      <w:bodyDiv w:val="1"/>
      <w:marLeft w:val="0"/>
      <w:marRight w:val="0"/>
      <w:marTop w:val="0"/>
      <w:marBottom w:val="0"/>
      <w:divBdr>
        <w:top w:val="none" w:sz="0" w:space="0" w:color="auto"/>
        <w:left w:val="none" w:sz="0" w:space="0" w:color="auto"/>
        <w:bottom w:val="none" w:sz="0" w:space="0" w:color="auto"/>
        <w:right w:val="none" w:sz="0" w:space="0" w:color="auto"/>
      </w:divBdr>
    </w:div>
    <w:div w:id="1800150005">
      <w:bodyDiv w:val="1"/>
      <w:marLeft w:val="0"/>
      <w:marRight w:val="0"/>
      <w:marTop w:val="0"/>
      <w:marBottom w:val="0"/>
      <w:divBdr>
        <w:top w:val="none" w:sz="0" w:space="0" w:color="auto"/>
        <w:left w:val="none" w:sz="0" w:space="0" w:color="auto"/>
        <w:bottom w:val="none" w:sz="0" w:space="0" w:color="auto"/>
        <w:right w:val="none" w:sz="0" w:space="0" w:color="auto"/>
      </w:divBdr>
    </w:div>
    <w:div w:id="1808738962">
      <w:bodyDiv w:val="1"/>
      <w:marLeft w:val="0"/>
      <w:marRight w:val="0"/>
      <w:marTop w:val="0"/>
      <w:marBottom w:val="0"/>
      <w:divBdr>
        <w:top w:val="none" w:sz="0" w:space="0" w:color="auto"/>
        <w:left w:val="none" w:sz="0" w:space="0" w:color="auto"/>
        <w:bottom w:val="none" w:sz="0" w:space="0" w:color="auto"/>
        <w:right w:val="none" w:sz="0" w:space="0" w:color="auto"/>
      </w:divBdr>
    </w:div>
    <w:div w:id="1826816986">
      <w:bodyDiv w:val="1"/>
      <w:marLeft w:val="0"/>
      <w:marRight w:val="0"/>
      <w:marTop w:val="0"/>
      <w:marBottom w:val="0"/>
      <w:divBdr>
        <w:top w:val="none" w:sz="0" w:space="0" w:color="auto"/>
        <w:left w:val="none" w:sz="0" w:space="0" w:color="auto"/>
        <w:bottom w:val="none" w:sz="0" w:space="0" w:color="auto"/>
        <w:right w:val="none" w:sz="0" w:space="0" w:color="auto"/>
      </w:divBdr>
    </w:div>
    <w:div w:id="1828355093">
      <w:bodyDiv w:val="1"/>
      <w:marLeft w:val="0"/>
      <w:marRight w:val="0"/>
      <w:marTop w:val="0"/>
      <w:marBottom w:val="0"/>
      <w:divBdr>
        <w:top w:val="none" w:sz="0" w:space="0" w:color="auto"/>
        <w:left w:val="none" w:sz="0" w:space="0" w:color="auto"/>
        <w:bottom w:val="none" w:sz="0" w:space="0" w:color="auto"/>
        <w:right w:val="none" w:sz="0" w:space="0" w:color="auto"/>
      </w:divBdr>
    </w:div>
    <w:div w:id="1845628699">
      <w:bodyDiv w:val="1"/>
      <w:marLeft w:val="0"/>
      <w:marRight w:val="0"/>
      <w:marTop w:val="0"/>
      <w:marBottom w:val="0"/>
      <w:divBdr>
        <w:top w:val="none" w:sz="0" w:space="0" w:color="auto"/>
        <w:left w:val="none" w:sz="0" w:space="0" w:color="auto"/>
        <w:bottom w:val="none" w:sz="0" w:space="0" w:color="auto"/>
        <w:right w:val="none" w:sz="0" w:space="0" w:color="auto"/>
      </w:divBdr>
    </w:div>
    <w:div w:id="1868828367">
      <w:bodyDiv w:val="1"/>
      <w:marLeft w:val="0"/>
      <w:marRight w:val="0"/>
      <w:marTop w:val="0"/>
      <w:marBottom w:val="0"/>
      <w:divBdr>
        <w:top w:val="none" w:sz="0" w:space="0" w:color="auto"/>
        <w:left w:val="none" w:sz="0" w:space="0" w:color="auto"/>
        <w:bottom w:val="none" w:sz="0" w:space="0" w:color="auto"/>
        <w:right w:val="none" w:sz="0" w:space="0" w:color="auto"/>
      </w:divBdr>
    </w:div>
    <w:div w:id="1875726207">
      <w:bodyDiv w:val="1"/>
      <w:marLeft w:val="0"/>
      <w:marRight w:val="0"/>
      <w:marTop w:val="0"/>
      <w:marBottom w:val="0"/>
      <w:divBdr>
        <w:top w:val="none" w:sz="0" w:space="0" w:color="auto"/>
        <w:left w:val="none" w:sz="0" w:space="0" w:color="auto"/>
        <w:bottom w:val="none" w:sz="0" w:space="0" w:color="auto"/>
        <w:right w:val="none" w:sz="0" w:space="0" w:color="auto"/>
      </w:divBdr>
    </w:div>
    <w:div w:id="1909072162">
      <w:bodyDiv w:val="1"/>
      <w:marLeft w:val="0"/>
      <w:marRight w:val="0"/>
      <w:marTop w:val="0"/>
      <w:marBottom w:val="0"/>
      <w:divBdr>
        <w:top w:val="none" w:sz="0" w:space="0" w:color="auto"/>
        <w:left w:val="none" w:sz="0" w:space="0" w:color="auto"/>
        <w:bottom w:val="none" w:sz="0" w:space="0" w:color="auto"/>
        <w:right w:val="none" w:sz="0" w:space="0" w:color="auto"/>
      </w:divBdr>
    </w:div>
    <w:div w:id="1926575349">
      <w:bodyDiv w:val="1"/>
      <w:marLeft w:val="0"/>
      <w:marRight w:val="0"/>
      <w:marTop w:val="0"/>
      <w:marBottom w:val="0"/>
      <w:divBdr>
        <w:top w:val="none" w:sz="0" w:space="0" w:color="auto"/>
        <w:left w:val="none" w:sz="0" w:space="0" w:color="auto"/>
        <w:bottom w:val="none" w:sz="0" w:space="0" w:color="auto"/>
        <w:right w:val="none" w:sz="0" w:space="0" w:color="auto"/>
      </w:divBdr>
    </w:div>
    <w:div w:id="1928534525">
      <w:bodyDiv w:val="1"/>
      <w:marLeft w:val="0"/>
      <w:marRight w:val="0"/>
      <w:marTop w:val="0"/>
      <w:marBottom w:val="0"/>
      <w:divBdr>
        <w:top w:val="none" w:sz="0" w:space="0" w:color="auto"/>
        <w:left w:val="none" w:sz="0" w:space="0" w:color="auto"/>
        <w:bottom w:val="none" w:sz="0" w:space="0" w:color="auto"/>
        <w:right w:val="none" w:sz="0" w:space="0" w:color="auto"/>
      </w:divBdr>
    </w:div>
    <w:div w:id="1930888768">
      <w:bodyDiv w:val="1"/>
      <w:marLeft w:val="0"/>
      <w:marRight w:val="0"/>
      <w:marTop w:val="0"/>
      <w:marBottom w:val="0"/>
      <w:divBdr>
        <w:top w:val="none" w:sz="0" w:space="0" w:color="auto"/>
        <w:left w:val="none" w:sz="0" w:space="0" w:color="auto"/>
        <w:bottom w:val="none" w:sz="0" w:space="0" w:color="auto"/>
        <w:right w:val="none" w:sz="0" w:space="0" w:color="auto"/>
      </w:divBdr>
    </w:div>
    <w:div w:id="2011365791">
      <w:bodyDiv w:val="1"/>
      <w:marLeft w:val="0"/>
      <w:marRight w:val="0"/>
      <w:marTop w:val="0"/>
      <w:marBottom w:val="0"/>
      <w:divBdr>
        <w:top w:val="none" w:sz="0" w:space="0" w:color="auto"/>
        <w:left w:val="none" w:sz="0" w:space="0" w:color="auto"/>
        <w:bottom w:val="none" w:sz="0" w:space="0" w:color="auto"/>
        <w:right w:val="none" w:sz="0" w:space="0" w:color="auto"/>
      </w:divBdr>
    </w:div>
    <w:div w:id="2014187120">
      <w:bodyDiv w:val="1"/>
      <w:marLeft w:val="0"/>
      <w:marRight w:val="0"/>
      <w:marTop w:val="0"/>
      <w:marBottom w:val="0"/>
      <w:divBdr>
        <w:top w:val="none" w:sz="0" w:space="0" w:color="auto"/>
        <w:left w:val="none" w:sz="0" w:space="0" w:color="auto"/>
        <w:bottom w:val="none" w:sz="0" w:space="0" w:color="auto"/>
        <w:right w:val="none" w:sz="0" w:space="0" w:color="auto"/>
      </w:divBdr>
    </w:div>
    <w:div w:id="2018923463">
      <w:bodyDiv w:val="1"/>
      <w:marLeft w:val="0"/>
      <w:marRight w:val="0"/>
      <w:marTop w:val="0"/>
      <w:marBottom w:val="0"/>
      <w:divBdr>
        <w:top w:val="none" w:sz="0" w:space="0" w:color="auto"/>
        <w:left w:val="none" w:sz="0" w:space="0" w:color="auto"/>
        <w:bottom w:val="none" w:sz="0" w:space="0" w:color="auto"/>
        <w:right w:val="none" w:sz="0" w:space="0" w:color="auto"/>
      </w:divBdr>
    </w:div>
    <w:div w:id="2022851726">
      <w:bodyDiv w:val="1"/>
      <w:marLeft w:val="0"/>
      <w:marRight w:val="0"/>
      <w:marTop w:val="0"/>
      <w:marBottom w:val="0"/>
      <w:divBdr>
        <w:top w:val="none" w:sz="0" w:space="0" w:color="auto"/>
        <w:left w:val="none" w:sz="0" w:space="0" w:color="auto"/>
        <w:bottom w:val="none" w:sz="0" w:space="0" w:color="auto"/>
        <w:right w:val="none" w:sz="0" w:space="0" w:color="auto"/>
      </w:divBdr>
    </w:div>
    <w:div w:id="2023319393">
      <w:bodyDiv w:val="1"/>
      <w:marLeft w:val="0"/>
      <w:marRight w:val="0"/>
      <w:marTop w:val="0"/>
      <w:marBottom w:val="0"/>
      <w:divBdr>
        <w:top w:val="none" w:sz="0" w:space="0" w:color="auto"/>
        <w:left w:val="none" w:sz="0" w:space="0" w:color="auto"/>
        <w:bottom w:val="none" w:sz="0" w:space="0" w:color="auto"/>
        <w:right w:val="none" w:sz="0" w:space="0" w:color="auto"/>
      </w:divBdr>
    </w:div>
    <w:div w:id="2036223026">
      <w:bodyDiv w:val="1"/>
      <w:marLeft w:val="0"/>
      <w:marRight w:val="0"/>
      <w:marTop w:val="0"/>
      <w:marBottom w:val="0"/>
      <w:divBdr>
        <w:top w:val="none" w:sz="0" w:space="0" w:color="auto"/>
        <w:left w:val="none" w:sz="0" w:space="0" w:color="auto"/>
        <w:bottom w:val="none" w:sz="0" w:space="0" w:color="auto"/>
        <w:right w:val="none" w:sz="0" w:space="0" w:color="auto"/>
      </w:divBdr>
    </w:div>
    <w:div w:id="2044012582">
      <w:bodyDiv w:val="1"/>
      <w:marLeft w:val="0"/>
      <w:marRight w:val="0"/>
      <w:marTop w:val="0"/>
      <w:marBottom w:val="0"/>
      <w:divBdr>
        <w:top w:val="none" w:sz="0" w:space="0" w:color="auto"/>
        <w:left w:val="none" w:sz="0" w:space="0" w:color="auto"/>
        <w:bottom w:val="none" w:sz="0" w:space="0" w:color="auto"/>
        <w:right w:val="none" w:sz="0" w:space="0" w:color="auto"/>
      </w:divBdr>
    </w:div>
    <w:div w:id="2062439790">
      <w:bodyDiv w:val="1"/>
      <w:marLeft w:val="0"/>
      <w:marRight w:val="0"/>
      <w:marTop w:val="0"/>
      <w:marBottom w:val="0"/>
      <w:divBdr>
        <w:top w:val="none" w:sz="0" w:space="0" w:color="auto"/>
        <w:left w:val="none" w:sz="0" w:space="0" w:color="auto"/>
        <w:bottom w:val="none" w:sz="0" w:space="0" w:color="auto"/>
        <w:right w:val="none" w:sz="0" w:space="0" w:color="auto"/>
      </w:divBdr>
    </w:div>
    <w:div w:id="2070687907">
      <w:bodyDiv w:val="1"/>
      <w:marLeft w:val="0"/>
      <w:marRight w:val="0"/>
      <w:marTop w:val="0"/>
      <w:marBottom w:val="0"/>
      <w:divBdr>
        <w:top w:val="none" w:sz="0" w:space="0" w:color="auto"/>
        <w:left w:val="none" w:sz="0" w:space="0" w:color="auto"/>
        <w:bottom w:val="none" w:sz="0" w:space="0" w:color="auto"/>
        <w:right w:val="none" w:sz="0" w:space="0" w:color="auto"/>
      </w:divBdr>
    </w:div>
    <w:div w:id="2111000388">
      <w:bodyDiv w:val="1"/>
      <w:marLeft w:val="0"/>
      <w:marRight w:val="0"/>
      <w:marTop w:val="0"/>
      <w:marBottom w:val="0"/>
      <w:divBdr>
        <w:top w:val="none" w:sz="0" w:space="0" w:color="auto"/>
        <w:left w:val="none" w:sz="0" w:space="0" w:color="auto"/>
        <w:bottom w:val="none" w:sz="0" w:space="0" w:color="auto"/>
        <w:right w:val="none" w:sz="0" w:space="0" w:color="auto"/>
      </w:divBdr>
    </w:div>
    <w:div w:id="2112434148">
      <w:bodyDiv w:val="1"/>
      <w:marLeft w:val="0"/>
      <w:marRight w:val="0"/>
      <w:marTop w:val="0"/>
      <w:marBottom w:val="0"/>
      <w:divBdr>
        <w:top w:val="none" w:sz="0" w:space="0" w:color="auto"/>
        <w:left w:val="none" w:sz="0" w:space="0" w:color="auto"/>
        <w:bottom w:val="none" w:sz="0" w:space="0" w:color="auto"/>
        <w:right w:val="none" w:sz="0" w:space="0" w:color="auto"/>
      </w:divBdr>
    </w:div>
    <w:div w:id="2112773765">
      <w:bodyDiv w:val="1"/>
      <w:marLeft w:val="0"/>
      <w:marRight w:val="0"/>
      <w:marTop w:val="0"/>
      <w:marBottom w:val="0"/>
      <w:divBdr>
        <w:top w:val="none" w:sz="0" w:space="0" w:color="auto"/>
        <w:left w:val="none" w:sz="0" w:space="0" w:color="auto"/>
        <w:bottom w:val="none" w:sz="0" w:space="0" w:color="auto"/>
        <w:right w:val="none" w:sz="0" w:space="0" w:color="auto"/>
      </w:divBdr>
    </w:div>
    <w:div w:id="2113282943">
      <w:bodyDiv w:val="1"/>
      <w:marLeft w:val="0"/>
      <w:marRight w:val="0"/>
      <w:marTop w:val="0"/>
      <w:marBottom w:val="0"/>
      <w:divBdr>
        <w:top w:val="none" w:sz="0" w:space="0" w:color="auto"/>
        <w:left w:val="none" w:sz="0" w:space="0" w:color="auto"/>
        <w:bottom w:val="none" w:sz="0" w:space="0" w:color="auto"/>
        <w:right w:val="none" w:sz="0" w:space="0" w:color="auto"/>
      </w:divBdr>
    </w:div>
    <w:div w:id="2114933449">
      <w:bodyDiv w:val="1"/>
      <w:marLeft w:val="0"/>
      <w:marRight w:val="0"/>
      <w:marTop w:val="0"/>
      <w:marBottom w:val="0"/>
      <w:divBdr>
        <w:top w:val="none" w:sz="0" w:space="0" w:color="auto"/>
        <w:left w:val="none" w:sz="0" w:space="0" w:color="auto"/>
        <w:bottom w:val="none" w:sz="0" w:space="0" w:color="auto"/>
        <w:right w:val="none" w:sz="0" w:space="0" w:color="auto"/>
      </w:divBdr>
    </w:div>
    <w:div w:id="21397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ld.mediaport.info/spezproekts/family/index.php?page=titu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f69@mail.ru"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osgenea.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1795 Ostrog District Census</vt:lpstr>
    </vt:vector>
  </TitlesOfParts>
  <Company/>
  <LinksUpToDate>false</LinksUpToDate>
  <CharactersWithSpaces>4904</CharactersWithSpaces>
  <SharedDoc>false</SharedDoc>
  <HLinks>
    <vt:vector size="12" baseType="variant">
      <vt:variant>
        <vt:i4>7405692</vt:i4>
      </vt:variant>
      <vt:variant>
        <vt:i4>3</vt:i4>
      </vt:variant>
      <vt:variant>
        <vt:i4>0</vt:i4>
      </vt:variant>
      <vt:variant>
        <vt:i4>5</vt:i4>
      </vt:variant>
      <vt:variant>
        <vt:lpwstr>http://rosgenea.ru/</vt:lpwstr>
      </vt:variant>
      <vt:variant>
        <vt:lpwstr/>
      </vt:variant>
      <vt:variant>
        <vt:i4>458821</vt:i4>
      </vt:variant>
      <vt:variant>
        <vt:i4>0</vt:i4>
      </vt:variant>
      <vt:variant>
        <vt:i4>0</vt:i4>
      </vt:variant>
      <vt:variant>
        <vt:i4>5</vt:i4>
      </vt:variant>
      <vt:variant>
        <vt:lpwstr>http://old.mediaport.info/spezproekts/family/index.php?page=titul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1795 Ostrog District Census</dc:title>
  <dc:creator>Mel</dc:creator>
  <cp:lastModifiedBy>Ronald D. Doctor</cp:lastModifiedBy>
  <cp:revision>2</cp:revision>
  <cp:lastPrinted>2012-09-06T00:26:00Z</cp:lastPrinted>
  <dcterms:created xsi:type="dcterms:W3CDTF">2012-09-07T03:22:00Z</dcterms:created>
  <dcterms:modified xsi:type="dcterms:W3CDTF">2012-09-07T03:22:00Z</dcterms:modified>
</cp:coreProperties>
</file>